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0DB7" w:rsidRDefault="003F0DB7" w:rsidP="003F0DB7">
      <w:pPr>
        <w:spacing w:after="0" w:line="240" w:lineRule="auto"/>
        <w:rPr>
          <w:rFonts w:ascii="Times New Roman" w:hAnsi="Times New Roman"/>
          <w:b/>
          <w:sz w:val="28"/>
          <w:szCs w:val="28"/>
        </w:rPr>
      </w:pPr>
    </w:p>
    <w:p w:rsidR="003F0DB7" w:rsidRDefault="003F0DB7" w:rsidP="003F0DB7">
      <w:pPr>
        <w:spacing w:after="0" w:line="240" w:lineRule="auto"/>
        <w:rPr>
          <w:rFonts w:ascii="Times New Roman" w:hAnsi="Times New Roman"/>
          <w:b/>
          <w:sz w:val="28"/>
          <w:szCs w:val="28"/>
        </w:rPr>
      </w:pPr>
      <w:bookmarkStart w:id="0" w:name="_GoBack"/>
      <w:bookmarkEnd w:id="0"/>
      <w:r>
        <w:rPr>
          <w:rFonts w:ascii="Times New Roman" w:hAnsi="Times New Roman"/>
          <w:b/>
          <w:sz w:val="28"/>
          <w:szCs w:val="28"/>
        </w:rPr>
        <w:t>СОГЛАСОВАНО                                                УТВЕРЖДАЮ</w:t>
      </w:r>
    </w:p>
    <w:p w:rsidR="003F0DB7" w:rsidRDefault="003F0DB7" w:rsidP="003F0DB7">
      <w:pPr>
        <w:spacing w:after="0" w:line="240" w:lineRule="auto"/>
        <w:rPr>
          <w:rFonts w:ascii="Times New Roman" w:hAnsi="Times New Roman"/>
          <w:b/>
          <w:sz w:val="28"/>
          <w:szCs w:val="28"/>
        </w:rPr>
      </w:pPr>
      <w:r>
        <w:rPr>
          <w:rFonts w:ascii="Times New Roman" w:hAnsi="Times New Roman"/>
          <w:b/>
          <w:sz w:val="28"/>
          <w:szCs w:val="28"/>
        </w:rPr>
        <w:t xml:space="preserve">Врио начальника Главного                             Начальник </w:t>
      </w:r>
    </w:p>
    <w:p w:rsidR="003F0DB7" w:rsidRDefault="003F0DB7" w:rsidP="003F0DB7">
      <w:pPr>
        <w:spacing w:after="0" w:line="240" w:lineRule="auto"/>
        <w:rPr>
          <w:rFonts w:ascii="Times New Roman" w:hAnsi="Times New Roman"/>
          <w:b/>
          <w:sz w:val="28"/>
          <w:szCs w:val="28"/>
        </w:rPr>
      </w:pPr>
      <w:r>
        <w:rPr>
          <w:rFonts w:ascii="Times New Roman" w:hAnsi="Times New Roman"/>
          <w:b/>
          <w:sz w:val="28"/>
          <w:szCs w:val="28"/>
        </w:rPr>
        <w:t>управления «Государственная</w:t>
      </w:r>
      <w:r w:rsidRPr="000423FA">
        <w:rPr>
          <w:rFonts w:ascii="Times New Roman" w:hAnsi="Times New Roman"/>
          <w:b/>
          <w:sz w:val="28"/>
          <w:szCs w:val="28"/>
        </w:rPr>
        <w:t xml:space="preserve"> </w:t>
      </w:r>
      <w:r>
        <w:rPr>
          <w:rFonts w:ascii="Times New Roman" w:hAnsi="Times New Roman"/>
          <w:b/>
          <w:sz w:val="28"/>
          <w:szCs w:val="28"/>
        </w:rPr>
        <w:t xml:space="preserve">                        ГБУ «Бежецкая СББЖ»</w:t>
      </w:r>
    </w:p>
    <w:p w:rsidR="003F0DB7" w:rsidRDefault="003F0DB7" w:rsidP="003F0DB7">
      <w:pPr>
        <w:spacing w:after="0" w:line="240" w:lineRule="auto"/>
        <w:rPr>
          <w:rFonts w:ascii="Times New Roman" w:hAnsi="Times New Roman"/>
          <w:b/>
          <w:sz w:val="28"/>
          <w:szCs w:val="28"/>
        </w:rPr>
      </w:pPr>
      <w:r>
        <w:rPr>
          <w:rFonts w:ascii="Times New Roman" w:hAnsi="Times New Roman"/>
          <w:b/>
          <w:sz w:val="28"/>
          <w:szCs w:val="28"/>
        </w:rPr>
        <w:t>инспекция по ветеринарии»                            ______________ Т.А.Маркова</w:t>
      </w:r>
    </w:p>
    <w:p w:rsidR="003F0DB7" w:rsidRDefault="003F0DB7" w:rsidP="003F0DB7">
      <w:pPr>
        <w:spacing w:after="0" w:line="240" w:lineRule="auto"/>
        <w:rPr>
          <w:rFonts w:ascii="Times New Roman" w:hAnsi="Times New Roman"/>
          <w:b/>
          <w:sz w:val="28"/>
          <w:szCs w:val="28"/>
        </w:rPr>
      </w:pPr>
      <w:r>
        <w:rPr>
          <w:rFonts w:ascii="Times New Roman" w:hAnsi="Times New Roman"/>
          <w:b/>
          <w:sz w:val="28"/>
          <w:szCs w:val="28"/>
        </w:rPr>
        <w:t>Тверской области</w:t>
      </w:r>
    </w:p>
    <w:p w:rsidR="003F0DB7" w:rsidRDefault="003F0DB7" w:rsidP="003F0DB7">
      <w:pPr>
        <w:spacing w:after="0" w:line="240" w:lineRule="auto"/>
        <w:rPr>
          <w:rFonts w:ascii="Times New Roman" w:hAnsi="Times New Roman"/>
          <w:b/>
          <w:sz w:val="28"/>
          <w:szCs w:val="28"/>
        </w:rPr>
      </w:pPr>
      <w:r>
        <w:rPr>
          <w:rFonts w:ascii="Times New Roman" w:hAnsi="Times New Roman"/>
          <w:b/>
          <w:sz w:val="28"/>
          <w:szCs w:val="28"/>
        </w:rPr>
        <w:t>____________ Т.В.Чичканева</w:t>
      </w:r>
    </w:p>
    <w:p w:rsidR="003F0DB7" w:rsidRDefault="003F0DB7" w:rsidP="003F0DB7">
      <w:pPr>
        <w:spacing w:line="240" w:lineRule="auto"/>
        <w:jc w:val="center"/>
        <w:rPr>
          <w:rFonts w:ascii="Times New Roman" w:hAnsi="Times New Roman"/>
          <w:b/>
          <w:sz w:val="28"/>
          <w:szCs w:val="28"/>
        </w:rPr>
      </w:pPr>
    </w:p>
    <w:p w:rsidR="003F0DB7" w:rsidRDefault="003F0DB7" w:rsidP="003F0DB7">
      <w:pPr>
        <w:spacing w:line="240" w:lineRule="auto"/>
        <w:jc w:val="center"/>
        <w:rPr>
          <w:rFonts w:ascii="Times New Roman" w:hAnsi="Times New Roman"/>
          <w:b/>
          <w:sz w:val="28"/>
          <w:szCs w:val="28"/>
        </w:rPr>
      </w:pPr>
    </w:p>
    <w:p w:rsidR="003F0DB7" w:rsidRDefault="003F0DB7" w:rsidP="003F0DB7">
      <w:pPr>
        <w:spacing w:line="240" w:lineRule="auto"/>
        <w:jc w:val="center"/>
        <w:rPr>
          <w:rFonts w:ascii="Times New Roman" w:hAnsi="Times New Roman"/>
          <w:b/>
          <w:sz w:val="28"/>
          <w:szCs w:val="28"/>
        </w:rPr>
      </w:pPr>
      <w:r>
        <w:rPr>
          <w:rFonts w:ascii="Times New Roman" w:hAnsi="Times New Roman"/>
          <w:b/>
          <w:sz w:val="28"/>
          <w:szCs w:val="28"/>
        </w:rPr>
        <w:t xml:space="preserve">ЦЕНЫ </w:t>
      </w:r>
    </w:p>
    <w:p w:rsidR="003F0DB7" w:rsidRDefault="003F0DB7" w:rsidP="003F0DB7">
      <w:pPr>
        <w:spacing w:line="240" w:lineRule="auto"/>
        <w:jc w:val="center"/>
        <w:rPr>
          <w:rFonts w:ascii="Times New Roman" w:hAnsi="Times New Roman"/>
          <w:b/>
          <w:sz w:val="28"/>
          <w:szCs w:val="28"/>
        </w:rPr>
      </w:pPr>
      <w:r>
        <w:rPr>
          <w:rFonts w:ascii="Times New Roman" w:hAnsi="Times New Roman"/>
          <w:b/>
          <w:sz w:val="28"/>
          <w:szCs w:val="28"/>
        </w:rPr>
        <w:t>НА ВЕТЕРИНАРНЫЕ УСЛУГИ, ОКАЗЫВАЕМЫЕ НАСЕЛЕНИЮ</w:t>
      </w:r>
    </w:p>
    <w:p w:rsidR="006E4309" w:rsidRDefault="006E4309" w:rsidP="007654EC">
      <w:pPr>
        <w:spacing w:after="0"/>
        <w:rPr>
          <w:rFonts w:ascii="Times New Roman" w:hAnsi="Times New Roman"/>
          <w:b/>
          <w:sz w:val="24"/>
          <w:szCs w:val="24"/>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0"/>
        <w:gridCol w:w="5767"/>
        <w:gridCol w:w="55"/>
        <w:gridCol w:w="1788"/>
        <w:gridCol w:w="57"/>
        <w:gridCol w:w="1819"/>
        <w:gridCol w:w="23"/>
      </w:tblGrid>
      <w:tr w:rsidR="006E4309" w:rsidRPr="00990A9D" w:rsidTr="009160AC">
        <w:trPr>
          <w:gridAfter w:val="1"/>
          <w:wAfter w:w="23" w:type="dxa"/>
          <w:trHeight w:val="20"/>
          <w:tblHeader/>
        </w:trPr>
        <w:tc>
          <w:tcPr>
            <w:tcW w:w="840" w:type="dxa"/>
            <w:shd w:val="clear" w:color="auto" w:fill="FFFFFF"/>
            <w:vAlign w:val="center"/>
          </w:tcPr>
          <w:p w:rsidR="006E4309" w:rsidRPr="00E964D3" w:rsidRDefault="006E4309" w:rsidP="00E31A1C">
            <w:pPr>
              <w:spacing w:after="0" w:line="240" w:lineRule="auto"/>
              <w:jc w:val="center"/>
              <w:rPr>
                <w:rFonts w:ascii="Times New Roman" w:hAnsi="Times New Roman"/>
                <w:bCs/>
                <w:color w:val="000000"/>
                <w:sz w:val="24"/>
                <w:szCs w:val="24"/>
                <w:lang w:eastAsia="ru-RU"/>
              </w:rPr>
            </w:pPr>
            <w:r w:rsidRPr="00E964D3">
              <w:rPr>
                <w:rFonts w:ascii="Times New Roman" w:hAnsi="Times New Roman"/>
                <w:bCs/>
                <w:color w:val="000000"/>
                <w:sz w:val="24"/>
                <w:szCs w:val="24"/>
                <w:lang w:eastAsia="ru-RU"/>
              </w:rPr>
              <w:t>№                п/п</w:t>
            </w:r>
          </w:p>
        </w:tc>
        <w:tc>
          <w:tcPr>
            <w:tcW w:w="5767" w:type="dxa"/>
            <w:shd w:val="clear" w:color="auto" w:fill="FFFFFF"/>
            <w:vAlign w:val="center"/>
          </w:tcPr>
          <w:p w:rsidR="006E4309" w:rsidRPr="00E964D3" w:rsidRDefault="006E4309" w:rsidP="00E31A1C">
            <w:pPr>
              <w:spacing w:after="0" w:line="240" w:lineRule="auto"/>
              <w:jc w:val="center"/>
              <w:rPr>
                <w:rFonts w:ascii="Times New Roman" w:hAnsi="Times New Roman"/>
                <w:bCs/>
                <w:color w:val="000000"/>
                <w:sz w:val="24"/>
                <w:szCs w:val="24"/>
                <w:lang w:eastAsia="ru-RU"/>
              </w:rPr>
            </w:pPr>
            <w:r w:rsidRPr="00E964D3">
              <w:rPr>
                <w:rFonts w:ascii="Times New Roman" w:hAnsi="Times New Roman"/>
                <w:bCs/>
                <w:color w:val="000000"/>
                <w:sz w:val="24"/>
                <w:szCs w:val="24"/>
                <w:lang w:eastAsia="ru-RU"/>
              </w:rPr>
              <w:t>Наименование услуги</w:t>
            </w:r>
          </w:p>
        </w:tc>
        <w:tc>
          <w:tcPr>
            <w:tcW w:w="1843" w:type="dxa"/>
            <w:gridSpan w:val="2"/>
            <w:shd w:val="clear" w:color="auto" w:fill="FFFFFF"/>
            <w:vAlign w:val="center"/>
          </w:tcPr>
          <w:p w:rsidR="006E4309" w:rsidRPr="00E964D3" w:rsidRDefault="006E4309" w:rsidP="00E31A1C">
            <w:pPr>
              <w:spacing w:after="0" w:line="240" w:lineRule="auto"/>
              <w:jc w:val="center"/>
              <w:rPr>
                <w:rFonts w:ascii="Times New Roman" w:hAnsi="Times New Roman"/>
                <w:bCs/>
                <w:color w:val="000000"/>
                <w:sz w:val="24"/>
                <w:szCs w:val="24"/>
                <w:lang w:eastAsia="ru-RU"/>
              </w:rPr>
            </w:pPr>
            <w:r w:rsidRPr="00E964D3">
              <w:rPr>
                <w:rFonts w:ascii="Times New Roman" w:hAnsi="Times New Roman"/>
                <w:bCs/>
                <w:color w:val="000000"/>
                <w:sz w:val="24"/>
                <w:szCs w:val="24"/>
                <w:lang w:eastAsia="ru-RU"/>
              </w:rPr>
              <w:t>Единица измерения</w:t>
            </w:r>
          </w:p>
        </w:tc>
        <w:tc>
          <w:tcPr>
            <w:tcW w:w="1876" w:type="dxa"/>
            <w:gridSpan w:val="2"/>
            <w:shd w:val="clear" w:color="auto" w:fill="FFFFFF"/>
            <w:vAlign w:val="center"/>
          </w:tcPr>
          <w:p w:rsidR="006E4309" w:rsidRPr="00E964D3" w:rsidRDefault="006E4309" w:rsidP="00E31A1C">
            <w:pPr>
              <w:spacing w:after="0" w:line="240" w:lineRule="auto"/>
              <w:jc w:val="center"/>
              <w:rPr>
                <w:rFonts w:ascii="Times New Roman" w:hAnsi="Times New Roman"/>
                <w:bCs/>
                <w:color w:val="000000"/>
                <w:sz w:val="24"/>
                <w:szCs w:val="24"/>
                <w:lang w:eastAsia="ru-RU"/>
              </w:rPr>
            </w:pPr>
            <w:r w:rsidRPr="00E964D3">
              <w:rPr>
                <w:rFonts w:ascii="Times New Roman" w:hAnsi="Times New Roman"/>
                <w:bCs/>
                <w:color w:val="000000"/>
                <w:sz w:val="24"/>
                <w:szCs w:val="24"/>
                <w:lang w:eastAsia="ru-RU"/>
              </w:rPr>
              <w:t>Цена за единицу измерения, руб.</w:t>
            </w:r>
          </w:p>
        </w:tc>
      </w:tr>
      <w:tr w:rsidR="006E4309" w:rsidRPr="00990A9D" w:rsidTr="009160AC">
        <w:trPr>
          <w:gridAfter w:val="1"/>
          <w:wAfter w:w="23" w:type="dxa"/>
          <w:trHeight w:val="20"/>
        </w:trPr>
        <w:tc>
          <w:tcPr>
            <w:tcW w:w="10326" w:type="dxa"/>
            <w:gridSpan w:val="6"/>
            <w:shd w:val="clear" w:color="auto" w:fill="FFFFFF"/>
            <w:vAlign w:val="center"/>
          </w:tcPr>
          <w:p w:rsidR="006E4309" w:rsidRPr="007245AC" w:rsidRDefault="006E4309" w:rsidP="00E31A1C">
            <w:pPr>
              <w:spacing w:after="0" w:line="240" w:lineRule="auto"/>
              <w:jc w:val="center"/>
              <w:rPr>
                <w:rFonts w:ascii="Times New Roman" w:hAnsi="Times New Roman"/>
                <w:b/>
                <w:color w:val="FFFFFF"/>
                <w:sz w:val="24"/>
                <w:szCs w:val="24"/>
                <w:lang w:eastAsia="ru-RU"/>
              </w:rPr>
            </w:pPr>
            <w:r w:rsidRPr="007245AC">
              <w:rPr>
                <w:rFonts w:ascii="Times New Roman" w:hAnsi="Times New Roman"/>
                <w:b/>
                <w:bCs/>
                <w:color w:val="000000"/>
                <w:sz w:val="24"/>
                <w:szCs w:val="24"/>
                <w:lang w:eastAsia="ru-RU"/>
              </w:rPr>
              <w:t>Раздел I. Ветеринарные услуги для владельцев продуктивных животных</w:t>
            </w:r>
          </w:p>
        </w:tc>
      </w:tr>
      <w:tr w:rsidR="006E4309" w:rsidRPr="00990A9D" w:rsidTr="009160AC">
        <w:trPr>
          <w:gridAfter w:val="1"/>
          <w:wAfter w:w="23" w:type="dxa"/>
          <w:trHeight w:val="20"/>
        </w:trPr>
        <w:tc>
          <w:tcPr>
            <w:tcW w:w="10326" w:type="dxa"/>
            <w:gridSpan w:val="6"/>
            <w:shd w:val="clear" w:color="auto" w:fill="FFFFFF"/>
            <w:vAlign w:val="center"/>
          </w:tcPr>
          <w:p w:rsidR="006E4309" w:rsidRPr="007245AC" w:rsidRDefault="006E4309" w:rsidP="00E31A1C">
            <w:pPr>
              <w:spacing w:after="0" w:line="240" w:lineRule="auto"/>
              <w:jc w:val="center"/>
              <w:rPr>
                <w:rFonts w:ascii="Times New Roman" w:hAnsi="Times New Roman"/>
                <w:b/>
                <w:bCs/>
                <w:color w:val="FFFFFF"/>
                <w:sz w:val="24"/>
                <w:szCs w:val="24"/>
                <w:lang w:eastAsia="ru-RU"/>
              </w:rPr>
            </w:pPr>
            <w:r w:rsidRPr="007245AC">
              <w:rPr>
                <w:rFonts w:ascii="Times New Roman" w:hAnsi="Times New Roman"/>
                <w:b/>
                <w:bCs/>
                <w:color w:val="000000"/>
                <w:sz w:val="24"/>
                <w:szCs w:val="24"/>
                <w:lang w:eastAsia="ru-RU"/>
              </w:rPr>
              <w:t xml:space="preserve">Общие мероприятия </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Амбулаторный приём животного с постановкой предварительного диагноза: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FFFFFF"/>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10</w:t>
            </w:r>
            <w:r>
              <w:rPr>
                <w:rFonts w:ascii="Times New Roman" w:hAnsi="Times New Roman"/>
                <w:color w:val="000000"/>
                <w:sz w:val="24"/>
                <w:szCs w:val="24"/>
                <w:lang w:val="en-US" w:eastAsia="ru-RU"/>
              </w:rPr>
              <w:t>9</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w:t>
            </w:r>
            <w:r>
              <w:rPr>
                <w:rFonts w:ascii="Times New Roman" w:hAnsi="Times New Roman"/>
                <w:color w:val="000000"/>
                <w:sz w:val="24"/>
                <w:szCs w:val="24"/>
                <w:lang w:val="en-US" w:eastAsia="ru-RU"/>
              </w:rPr>
              <w:t>9</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свиньи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птицы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кроликов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нутрий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пчёл</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пчёл, семья</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рыбы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вид</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других животных</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вид</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Консультации по уходу, лечению и содержанию животных и птиц</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консультация</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8</w:t>
            </w:r>
          </w:p>
        </w:tc>
      </w:tr>
      <w:tr w:rsidR="006E4309" w:rsidRPr="005E72AE" w:rsidTr="009160AC">
        <w:trPr>
          <w:gridAfter w:val="1"/>
          <w:wAfter w:w="23" w:type="dxa"/>
          <w:trHeight w:val="20"/>
        </w:trPr>
        <w:tc>
          <w:tcPr>
            <w:tcW w:w="840" w:type="dxa"/>
            <w:shd w:val="clear" w:color="auto" w:fill="FFFFFF"/>
          </w:tcPr>
          <w:p w:rsidR="006E4309" w:rsidRPr="004620A4" w:rsidRDefault="006E4309" w:rsidP="00E31A1C">
            <w:pPr>
              <w:spacing w:after="0" w:line="240" w:lineRule="auto"/>
              <w:jc w:val="center"/>
              <w:rPr>
                <w:rFonts w:ascii="Times New Roman" w:hAnsi="Times New Roman"/>
                <w:sz w:val="24"/>
                <w:szCs w:val="24"/>
                <w:lang w:eastAsia="ru-RU"/>
              </w:rPr>
            </w:pPr>
            <w:r w:rsidRPr="004620A4">
              <w:rPr>
                <w:rFonts w:ascii="Times New Roman" w:hAnsi="Times New Roman"/>
                <w:sz w:val="24"/>
                <w:szCs w:val="24"/>
                <w:lang w:eastAsia="ru-RU"/>
              </w:rPr>
              <w:t>1.3</w:t>
            </w:r>
          </w:p>
        </w:tc>
        <w:tc>
          <w:tcPr>
            <w:tcW w:w="5767" w:type="dxa"/>
            <w:shd w:val="clear" w:color="auto" w:fill="FFFFFF"/>
            <w:vAlign w:val="center"/>
          </w:tcPr>
          <w:p w:rsidR="006E4309" w:rsidRPr="004620A4" w:rsidRDefault="006E4309" w:rsidP="00072D7F">
            <w:pPr>
              <w:tabs>
                <w:tab w:val="left" w:pos="1964"/>
              </w:tabs>
              <w:spacing w:after="0" w:line="240" w:lineRule="auto"/>
              <w:jc w:val="both"/>
              <w:rPr>
                <w:rFonts w:ascii="Times New Roman" w:hAnsi="Times New Roman"/>
                <w:bCs/>
                <w:sz w:val="24"/>
                <w:szCs w:val="24"/>
                <w:lang w:eastAsia="ru-RU"/>
              </w:rPr>
            </w:pPr>
            <w:r w:rsidRPr="004620A4">
              <w:rPr>
                <w:rFonts w:ascii="Times New Roman" w:hAnsi="Times New Roman"/>
                <w:sz w:val="24"/>
                <w:szCs w:val="24"/>
              </w:rPr>
              <w:t>Идентификация животных с присвоением и установлением учетного знака (мечение, биркование)</w:t>
            </w:r>
          </w:p>
        </w:tc>
        <w:tc>
          <w:tcPr>
            <w:tcW w:w="1843" w:type="dxa"/>
            <w:gridSpan w:val="2"/>
            <w:shd w:val="clear" w:color="auto" w:fill="FFFFFF"/>
          </w:tcPr>
          <w:p w:rsidR="006E4309" w:rsidRPr="004620A4" w:rsidRDefault="006E4309" w:rsidP="00E31A1C">
            <w:pPr>
              <w:spacing w:after="0" w:line="240" w:lineRule="auto"/>
              <w:jc w:val="center"/>
              <w:rPr>
                <w:rFonts w:ascii="Times New Roman" w:hAnsi="Times New Roman"/>
                <w:sz w:val="24"/>
                <w:szCs w:val="24"/>
                <w:lang w:eastAsia="ru-RU"/>
              </w:rPr>
            </w:pPr>
            <w:r w:rsidRPr="004620A4">
              <w:rPr>
                <w:rFonts w:ascii="Times New Roman" w:hAnsi="Times New Roman"/>
                <w:sz w:val="24"/>
                <w:szCs w:val="24"/>
                <w:lang w:eastAsia="ru-RU"/>
              </w:rPr>
              <w:t>1 голова</w:t>
            </w:r>
          </w:p>
        </w:tc>
        <w:tc>
          <w:tcPr>
            <w:tcW w:w="1876" w:type="dxa"/>
            <w:gridSpan w:val="2"/>
            <w:shd w:val="clear" w:color="auto" w:fill="FFFFFF"/>
            <w:noWrap/>
          </w:tcPr>
          <w:p w:rsidR="006E4309" w:rsidRPr="004620A4" w:rsidRDefault="006E4309" w:rsidP="00E31A1C">
            <w:pPr>
              <w:spacing w:after="0" w:line="240" w:lineRule="auto"/>
              <w:jc w:val="center"/>
              <w:rPr>
                <w:rFonts w:ascii="Times New Roman" w:hAnsi="Times New Roman"/>
                <w:sz w:val="24"/>
                <w:szCs w:val="24"/>
                <w:lang w:val="en-US" w:eastAsia="ru-RU"/>
              </w:rPr>
            </w:pPr>
            <w:r w:rsidRPr="004620A4">
              <w:rPr>
                <w:rFonts w:ascii="Times New Roman" w:hAnsi="Times New Roman"/>
                <w:sz w:val="24"/>
                <w:szCs w:val="24"/>
                <w:lang w:eastAsia="ru-RU"/>
              </w:rPr>
              <w:t>10</w:t>
            </w:r>
            <w:r w:rsidRPr="004620A4">
              <w:rPr>
                <w:rFonts w:ascii="Times New Roman" w:hAnsi="Times New Roman"/>
                <w:sz w:val="24"/>
                <w:szCs w:val="24"/>
                <w:lang w:val="en-US" w:eastAsia="ru-RU"/>
              </w:rPr>
              <w:t>9</w:t>
            </w:r>
          </w:p>
        </w:tc>
      </w:tr>
      <w:tr w:rsidR="006E4309" w:rsidRPr="00990A9D" w:rsidTr="009160AC">
        <w:trPr>
          <w:gridAfter w:val="1"/>
          <w:wAfter w:w="23" w:type="dxa"/>
          <w:trHeight w:val="20"/>
        </w:trPr>
        <w:tc>
          <w:tcPr>
            <w:tcW w:w="840" w:type="dxa"/>
            <w:shd w:val="clear" w:color="auto" w:fill="FFFFFF"/>
          </w:tcPr>
          <w:p w:rsidR="006E4309"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1.4</w:t>
            </w:r>
          </w:p>
        </w:tc>
        <w:tc>
          <w:tcPr>
            <w:tcW w:w="5767" w:type="dxa"/>
            <w:shd w:val="clear" w:color="auto" w:fill="FFFFFF"/>
          </w:tcPr>
          <w:p w:rsidR="006E4309" w:rsidRPr="008207D6" w:rsidRDefault="006E4309" w:rsidP="00B10C18">
            <w:pPr>
              <w:pStyle w:val="af3"/>
              <w:widowControl w:val="0"/>
              <w:tabs>
                <w:tab w:val="left" w:pos="993"/>
              </w:tabs>
              <w:ind w:left="0"/>
              <w:rPr>
                <w:rFonts w:ascii="Times New Roman" w:hAnsi="Times New Roman"/>
                <w:color w:val="000000"/>
                <w:sz w:val="24"/>
                <w:szCs w:val="24"/>
              </w:rPr>
            </w:pPr>
            <w:r w:rsidRPr="008207D6">
              <w:rPr>
                <w:rFonts w:ascii="Times New Roman" w:hAnsi="Times New Roman"/>
                <w:color w:val="000000"/>
                <w:sz w:val="24"/>
                <w:szCs w:val="24"/>
              </w:rPr>
              <w:t>Регистрация пасек</w:t>
            </w:r>
          </w:p>
        </w:tc>
        <w:tc>
          <w:tcPr>
            <w:tcW w:w="1843" w:type="dxa"/>
            <w:gridSpan w:val="2"/>
            <w:shd w:val="clear" w:color="auto" w:fill="FFFFFF"/>
          </w:tcPr>
          <w:p w:rsidR="006E4309" w:rsidRPr="008207D6" w:rsidRDefault="006E4309" w:rsidP="00B10C18">
            <w:pPr>
              <w:pStyle w:val="af3"/>
              <w:widowControl w:val="0"/>
              <w:tabs>
                <w:tab w:val="left" w:pos="993"/>
              </w:tabs>
              <w:ind w:left="0"/>
              <w:jc w:val="center"/>
              <w:rPr>
                <w:rFonts w:ascii="Times New Roman" w:hAnsi="Times New Roman"/>
                <w:color w:val="000000"/>
                <w:sz w:val="24"/>
                <w:szCs w:val="24"/>
              </w:rPr>
            </w:pPr>
            <w:r w:rsidRPr="008207D6">
              <w:rPr>
                <w:rFonts w:ascii="Times New Roman" w:hAnsi="Times New Roman"/>
                <w:color w:val="000000"/>
                <w:sz w:val="24"/>
                <w:szCs w:val="24"/>
              </w:rPr>
              <w:t>1 пасека</w:t>
            </w:r>
          </w:p>
        </w:tc>
        <w:tc>
          <w:tcPr>
            <w:tcW w:w="1876" w:type="dxa"/>
            <w:gridSpan w:val="2"/>
            <w:shd w:val="clear" w:color="auto" w:fill="FFFFFF"/>
            <w:noWrap/>
          </w:tcPr>
          <w:p w:rsidR="006E4309"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109</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Фиксация животных при клиническом осмотре: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8</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свиньи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Повал животных на землю или операционный стол: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18</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18</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свиньи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Вызов ветврача для обследования животного  на месте его содержания (на дом) с постановкой предварительного диагноза на транспорте владельца животного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вызов</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298</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1.8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Вызов ветврача для обследования животного  на месте его содержания (на дом) с постановкой предварительного диагноза на транспорте ветеринарной организации: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на расстояние от </w:t>
            </w:r>
            <w:smartTag w:uri="urn:schemas-microsoft-com:office:smarttags" w:element="metricconverter">
              <w:smartTagPr>
                <w:attr w:name="ProductID" w:val="1 кв. м"/>
              </w:smartTagPr>
              <w:r w:rsidRPr="007245AC">
                <w:rPr>
                  <w:rFonts w:ascii="Times New Roman" w:hAnsi="Times New Roman"/>
                  <w:color w:val="000000"/>
                  <w:sz w:val="24"/>
                  <w:szCs w:val="24"/>
                  <w:lang w:eastAsia="ru-RU"/>
                </w:rPr>
                <w:t>10 км</w:t>
              </w:r>
            </w:smartTag>
            <w:r w:rsidRPr="007245AC">
              <w:rPr>
                <w:rFonts w:ascii="Times New Roman" w:hAnsi="Times New Roman"/>
                <w:color w:val="000000"/>
                <w:sz w:val="24"/>
                <w:szCs w:val="24"/>
                <w:lang w:eastAsia="ru-RU"/>
              </w:rPr>
              <w:t xml:space="preserve"> до </w:t>
            </w:r>
            <w:smartTag w:uri="urn:schemas-microsoft-com:office:smarttags" w:element="metricconverter">
              <w:smartTagPr>
                <w:attr w:name="ProductID" w:val="1 кв. м"/>
              </w:smartTagPr>
              <w:r w:rsidRPr="007245AC">
                <w:rPr>
                  <w:rFonts w:ascii="Times New Roman" w:hAnsi="Times New Roman"/>
                  <w:color w:val="000000"/>
                  <w:sz w:val="24"/>
                  <w:szCs w:val="24"/>
                  <w:lang w:eastAsia="ru-RU"/>
                </w:rPr>
                <w:t>20 км</w:t>
              </w:r>
            </w:smartTag>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вызов</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32</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на расстояние от </w:t>
            </w:r>
            <w:smartTag w:uri="urn:schemas-microsoft-com:office:smarttags" w:element="metricconverter">
              <w:smartTagPr>
                <w:attr w:name="ProductID" w:val="1 кв. м"/>
              </w:smartTagPr>
              <w:r w:rsidRPr="007245AC">
                <w:rPr>
                  <w:rFonts w:ascii="Times New Roman" w:hAnsi="Times New Roman"/>
                  <w:color w:val="000000"/>
                  <w:sz w:val="24"/>
                  <w:szCs w:val="24"/>
                  <w:lang w:eastAsia="ru-RU"/>
                </w:rPr>
                <w:t>20 км</w:t>
              </w:r>
            </w:smartTag>
            <w:r w:rsidRPr="007245AC">
              <w:rPr>
                <w:rFonts w:ascii="Times New Roman" w:hAnsi="Times New Roman"/>
                <w:color w:val="000000"/>
                <w:sz w:val="24"/>
                <w:szCs w:val="24"/>
                <w:lang w:eastAsia="ru-RU"/>
              </w:rPr>
              <w:t xml:space="preserve"> до </w:t>
            </w:r>
            <w:smartTag w:uri="urn:schemas-microsoft-com:office:smarttags" w:element="metricconverter">
              <w:smartTagPr>
                <w:attr w:name="ProductID" w:val="1 кв. м"/>
              </w:smartTagPr>
              <w:r w:rsidRPr="007245AC">
                <w:rPr>
                  <w:rFonts w:ascii="Times New Roman" w:hAnsi="Times New Roman"/>
                  <w:color w:val="000000"/>
                  <w:sz w:val="24"/>
                  <w:szCs w:val="24"/>
                  <w:lang w:eastAsia="ru-RU"/>
                </w:rPr>
                <w:t>30 км</w:t>
              </w:r>
            </w:smartTag>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вызов</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w:t>
            </w:r>
            <w:r>
              <w:rPr>
                <w:rFonts w:ascii="Times New Roman" w:hAnsi="Times New Roman"/>
                <w:color w:val="000000"/>
                <w:sz w:val="24"/>
                <w:szCs w:val="24"/>
                <w:lang w:val="en-US" w:eastAsia="ru-RU"/>
              </w:rPr>
              <w:t>10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на расстояние свыше </w:t>
            </w:r>
            <w:smartTag w:uri="urn:schemas-microsoft-com:office:smarttags" w:element="metricconverter">
              <w:smartTagPr>
                <w:attr w:name="ProductID" w:val="1 кв. м"/>
              </w:smartTagPr>
              <w:r w:rsidRPr="007245AC">
                <w:rPr>
                  <w:rFonts w:ascii="Times New Roman" w:hAnsi="Times New Roman"/>
                  <w:color w:val="000000"/>
                  <w:sz w:val="24"/>
                  <w:szCs w:val="24"/>
                  <w:lang w:eastAsia="ru-RU"/>
                </w:rPr>
                <w:t>30 км</w:t>
              </w:r>
            </w:smartTag>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вызов</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63</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Ветеринарно-санитарное обследование объекта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объект</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81</w:t>
            </w:r>
            <w:r>
              <w:rPr>
                <w:rFonts w:ascii="Times New Roman" w:hAnsi="Times New Roman"/>
                <w:color w:val="000000"/>
                <w:sz w:val="24"/>
                <w:szCs w:val="24"/>
                <w:lang w:val="en-US" w:eastAsia="ru-RU"/>
              </w:rPr>
              <w:t>9</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1.10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Введение лекарственных средств: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noWrap/>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подкожно, внутримышечно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053B4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интроназально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в конъюктиву</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внутривыменно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13</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1.11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Введение лекарственных средств внутривенно - шприцом: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крупному рогатому скоту</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мелкому рогатому скоту</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1.12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Введение лекарственных средств внутривенно - капельницей: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140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крупному рогатому скоту</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140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мелкому рогатому скоту</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140</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13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Введение лекарственных средств peros, perrectum</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4</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.14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Новокаиновая блокада: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инфильтрационная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19</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эпидуральная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19</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.15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Взятие крови на исследование:</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4</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свиньи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48</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.16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Взятие соскобов кожи для микроскопического исследования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48</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.17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Взятие проб эскудата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.18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Взятие проб слизи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.19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Взятие проб молока для исследования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.20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Взятие смывов для санитарно-гигиенических исследований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Default="006E4309" w:rsidP="00F93828">
            <w:pPr>
              <w:jc w:val="center"/>
            </w:pPr>
            <w:r w:rsidRPr="00BB0B70">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.21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Отбор проб кала для гельминтологического исследования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Default="006E4309" w:rsidP="00F93828">
            <w:pPr>
              <w:jc w:val="center"/>
            </w:pPr>
            <w:r w:rsidRPr="00BB0B70">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.22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Капрологическое исследование кала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.23</w:t>
            </w:r>
          </w:p>
        </w:tc>
        <w:tc>
          <w:tcPr>
            <w:tcW w:w="5767" w:type="dxa"/>
            <w:shd w:val="clear" w:color="auto" w:fill="FFFFFF"/>
            <w:vAlign w:val="center"/>
          </w:tcPr>
          <w:p w:rsidR="006E4309" w:rsidRPr="008207D6" w:rsidRDefault="006E4309" w:rsidP="008207D6">
            <w:pPr>
              <w:spacing w:after="0" w:line="240" w:lineRule="auto"/>
              <w:jc w:val="both"/>
              <w:rPr>
                <w:rFonts w:ascii="Times New Roman" w:hAnsi="Times New Roman"/>
                <w:bCs/>
                <w:color w:val="000000"/>
                <w:sz w:val="24"/>
                <w:szCs w:val="24"/>
                <w:lang w:eastAsia="ru-RU"/>
              </w:rPr>
            </w:pPr>
            <w:r w:rsidRPr="008207D6">
              <w:rPr>
                <w:rFonts w:ascii="Times New Roman" w:hAnsi="Times New Roman"/>
                <w:color w:val="000000"/>
                <w:sz w:val="24"/>
                <w:szCs w:val="24"/>
              </w:rPr>
              <w:t>Составление письменных рекомендаций о выбраковке (вынужденном убое) животного</w:t>
            </w:r>
            <w:r w:rsidRPr="008207D6">
              <w:rPr>
                <w:rFonts w:ascii="Times New Roman" w:hAnsi="Times New Roman"/>
                <w:bCs/>
                <w:color w:val="000000"/>
                <w:sz w:val="24"/>
                <w:szCs w:val="24"/>
                <w:lang w:eastAsia="ru-RU"/>
              </w:rPr>
              <w:t xml:space="preserve"> </w:t>
            </w:r>
          </w:p>
        </w:tc>
        <w:tc>
          <w:tcPr>
            <w:tcW w:w="1843" w:type="dxa"/>
            <w:gridSpan w:val="2"/>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r w:rsidRPr="008207D6">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280</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.24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Предубойный осмотр животных и птиц:</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свиньи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птицы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кроликов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нутрий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других животных</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.25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Послеубойный осмотр туш животных и птиц и клеймение клеймом «предварительный осмотр»:</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конина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говядина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телятина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свинина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1873D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птица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кролик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нутрия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10326" w:type="dxa"/>
            <w:gridSpan w:val="6"/>
            <w:shd w:val="clear" w:color="auto" w:fill="FFFFFF"/>
            <w:vAlign w:val="center"/>
          </w:tcPr>
          <w:p w:rsidR="006E4309" w:rsidRPr="007245AC" w:rsidRDefault="006E4309" w:rsidP="00E31A1C">
            <w:pPr>
              <w:spacing w:after="0" w:line="240" w:lineRule="auto"/>
              <w:jc w:val="center"/>
              <w:rPr>
                <w:rFonts w:ascii="Times New Roman" w:hAnsi="Times New Roman"/>
                <w:b/>
                <w:color w:val="000000"/>
                <w:sz w:val="24"/>
                <w:szCs w:val="24"/>
                <w:lang w:eastAsia="ru-RU"/>
              </w:rPr>
            </w:pPr>
            <w:r w:rsidRPr="007245AC">
              <w:rPr>
                <w:rFonts w:ascii="Times New Roman" w:hAnsi="Times New Roman"/>
                <w:b/>
                <w:bCs/>
                <w:color w:val="000000"/>
                <w:sz w:val="24"/>
                <w:szCs w:val="24"/>
                <w:lang w:eastAsia="ru-RU"/>
              </w:rPr>
              <w:t>Акушерство и гинекология</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.26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Определение сроков беременности ректальным исследованием: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23</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146</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.27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Родовспоможение: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23</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50</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25</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свиньи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25</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.28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Родовспоможение при патологии: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76</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76</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39</w:t>
            </w:r>
            <w:r>
              <w:rPr>
                <w:rFonts w:ascii="Times New Roman" w:hAnsi="Times New Roman"/>
                <w:color w:val="000000"/>
                <w:sz w:val="24"/>
                <w:szCs w:val="24"/>
                <w:lang w:val="en-US" w:eastAsia="ru-RU"/>
              </w:rPr>
              <w:t>9</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свиньи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39</w:t>
            </w:r>
            <w:r>
              <w:rPr>
                <w:rFonts w:ascii="Times New Roman" w:hAnsi="Times New Roman"/>
                <w:color w:val="000000"/>
                <w:sz w:val="24"/>
                <w:szCs w:val="24"/>
                <w:lang w:val="en-US" w:eastAsia="ru-RU"/>
              </w:rPr>
              <w:t>9</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.29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Кесарево сечение: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139</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139</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87</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свиньи</w:t>
            </w:r>
          </w:p>
        </w:tc>
        <w:tc>
          <w:tcPr>
            <w:tcW w:w="1843" w:type="dxa"/>
            <w:gridSpan w:val="2"/>
            <w:shd w:val="clear" w:color="auto" w:fill="FFFFFF"/>
          </w:tcPr>
          <w:p w:rsidR="006E4309"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p w:rsidR="006E4309" w:rsidRDefault="006E4309" w:rsidP="00E31A1C">
            <w:pPr>
              <w:spacing w:after="0" w:line="240" w:lineRule="auto"/>
              <w:jc w:val="center"/>
              <w:rPr>
                <w:rFonts w:ascii="Times New Roman" w:hAnsi="Times New Roman"/>
                <w:color w:val="000000"/>
                <w:sz w:val="24"/>
                <w:szCs w:val="24"/>
                <w:lang w:eastAsia="ru-RU"/>
              </w:rPr>
            </w:pPr>
          </w:p>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87</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1</w:t>
            </w:r>
            <w:r w:rsidRPr="007245AC">
              <w:rPr>
                <w:rFonts w:ascii="Times New Roman" w:hAnsi="Times New Roman"/>
                <w:color w:val="000000"/>
                <w:sz w:val="24"/>
                <w:szCs w:val="24"/>
                <w:lang w:eastAsia="ru-RU"/>
              </w:rPr>
              <w:t>.30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Ручное отделение последа: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32</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32</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32</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.31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Ручное отделение последа при полном задержании: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66</w:t>
            </w:r>
            <w:r>
              <w:rPr>
                <w:rFonts w:ascii="Times New Roman" w:hAnsi="Times New Roman"/>
                <w:color w:val="000000"/>
                <w:sz w:val="24"/>
                <w:szCs w:val="24"/>
                <w:lang w:val="en-US" w:eastAsia="ru-RU"/>
              </w:rPr>
              <w:t>9</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66</w:t>
            </w:r>
            <w:r>
              <w:rPr>
                <w:rFonts w:ascii="Times New Roman" w:hAnsi="Times New Roman"/>
                <w:color w:val="000000"/>
                <w:sz w:val="24"/>
                <w:szCs w:val="24"/>
                <w:lang w:val="en-US" w:eastAsia="ru-RU"/>
              </w:rPr>
              <w:t>9</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66</w:t>
            </w:r>
            <w:r>
              <w:rPr>
                <w:rFonts w:ascii="Times New Roman" w:hAnsi="Times New Roman"/>
                <w:color w:val="000000"/>
                <w:sz w:val="24"/>
                <w:szCs w:val="24"/>
                <w:lang w:val="en-US" w:eastAsia="ru-RU"/>
              </w:rPr>
              <w:t>9</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.32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Вправление влагалища: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32</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32</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w:t>
            </w:r>
            <w:r>
              <w:rPr>
                <w:rFonts w:ascii="Times New Roman" w:hAnsi="Times New Roman"/>
                <w:color w:val="000000"/>
                <w:sz w:val="24"/>
                <w:szCs w:val="24"/>
                <w:lang w:val="en-US" w:eastAsia="ru-RU"/>
              </w:rPr>
              <w:t>80</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.33</w:t>
            </w:r>
          </w:p>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.34</w:t>
            </w:r>
          </w:p>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.35</w:t>
            </w:r>
          </w:p>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.36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Вправление выпавшей матки: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185</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185</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165</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.37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Лечение родильного пареза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62</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Лечение послеродовых заболеваний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w:t>
            </w:r>
            <w:r>
              <w:rPr>
                <w:rFonts w:ascii="Times New Roman" w:hAnsi="Times New Roman"/>
                <w:color w:val="000000"/>
                <w:sz w:val="24"/>
                <w:szCs w:val="24"/>
                <w:lang w:val="en-US" w:eastAsia="ru-RU"/>
              </w:rPr>
              <w:t>80</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Стимуляция половой функции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196</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.38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Введение лекарственных средств в матку</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val="restart"/>
            <w:shd w:val="clear" w:color="auto" w:fill="FFFFFF"/>
            <w:vAlign w:val="center"/>
          </w:tcPr>
          <w:p w:rsidR="006E4309" w:rsidRPr="007245AC" w:rsidRDefault="006E4309" w:rsidP="00B10C18">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Ректальная диагностика патологии органов размножения: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180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180</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.39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Лечение отёка: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18</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10326" w:type="dxa"/>
            <w:gridSpan w:val="6"/>
            <w:shd w:val="clear" w:color="auto" w:fill="FFFFFF"/>
            <w:vAlign w:val="center"/>
          </w:tcPr>
          <w:p w:rsidR="006E4309" w:rsidRPr="007245AC" w:rsidRDefault="006E4309" w:rsidP="00E31A1C">
            <w:pPr>
              <w:spacing w:after="0" w:line="240" w:lineRule="auto"/>
              <w:jc w:val="center"/>
              <w:rPr>
                <w:rFonts w:ascii="Times New Roman" w:hAnsi="Times New Roman"/>
                <w:b/>
                <w:color w:val="000000"/>
                <w:sz w:val="24"/>
                <w:szCs w:val="24"/>
                <w:lang w:eastAsia="ru-RU"/>
              </w:rPr>
            </w:pPr>
            <w:r w:rsidRPr="007245AC">
              <w:rPr>
                <w:rFonts w:ascii="Times New Roman" w:hAnsi="Times New Roman"/>
                <w:b/>
                <w:bCs/>
                <w:color w:val="000000"/>
                <w:sz w:val="24"/>
                <w:szCs w:val="24"/>
                <w:lang w:eastAsia="ru-RU"/>
              </w:rPr>
              <w:t>Хирургия</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.40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Кастрация:</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хряков, козлов, баранов возрастом до 2-х месяцев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w:t>
            </w:r>
            <w:r>
              <w:rPr>
                <w:rFonts w:ascii="Times New Roman" w:hAnsi="Times New Roman"/>
                <w:color w:val="000000"/>
                <w:sz w:val="24"/>
                <w:szCs w:val="24"/>
                <w:lang w:val="en-US" w:eastAsia="ru-RU"/>
              </w:rPr>
              <w:t>80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хряков, козлов, баранов возрастом старше 2-х месяцев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29</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хряков, козлов, баранов возрастом старше 6-ти месяцев до 1 года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w:t>
            </w:r>
            <w:r>
              <w:rPr>
                <w:rFonts w:ascii="Times New Roman" w:hAnsi="Times New Roman"/>
                <w:color w:val="000000"/>
                <w:sz w:val="24"/>
                <w:szCs w:val="24"/>
                <w:lang w:val="en-US" w:eastAsia="ru-RU"/>
              </w:rPr>
              <w:t>20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хряков производителей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w:t>
            </w:r>
            <w:r>
              <w:rPr>
                <w:rFonts w:ascii="Times New Roman" w:hAnsi="Times New Roman"/>
                <w:color w:val="000000"/>
                <w:sz w:val="24"/>
                <w:szCs w:val="24"/>
                <w:lang w:val="en-US" w:eastAsia="ru-RU"/>
              </w:rPr>
              <w:t>60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быков возрастом до 6-ти месяцев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74</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быков от 6-ти до 12 месяцев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62</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быков старше 12 месяцев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65</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жеребцов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123</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кроликов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8207D6">
              <w:rPr>
                <w:rFonts w:ascii="Times New Roman" w:hAnsi="Times New Roman"/>
                <w:color w:val="000000"/>
                <w:sz w:val="24"/>
                <w:szCs w:val="24"/>
                <w:lang w:eastAsia="ru-RU"/>
              </w:rPr>
              <w:t>1.41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Грыжесечение: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пупочная грыжа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59</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паховая грыжа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132</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другие грыжи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132</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val="restart"/>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r w:rsidRPr="008207D6">
              <w:rPr>
                <w:rFonts w:ascii="Times New Roman" w:hAnsi="Times New Roman"/>
                <w:color w:val="000000"/>
                <w:sz w:val="24"/>
                <w:szCs w:val="24"/>
                <w:lang w:eastAsia="ru-RU"/>
              </w:rPr>
              <w:t>1.42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Руминотомия: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46</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37</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val="restart"/>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r w:rsidRPr="008207D6">
              <w:rPr>
                <w:rFonts w:ascii="Times New Roman" w:hAnsi="Times New Roman"/>
                <w:color w:val="000000"/>
                <w:sz w:val="24"/>
                <w:szCs w:val="24"/>
                <w:lang w:eastAsia="ru-RU"/>
              </w:rPr>
              <w:t>1.43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Расчистка и обрезка копытцевого рога: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21</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21</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w:t>
            </w: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vMerge w:val="restart"/>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r w:rsidRPr="008207D6">
              <w:rPr>
                <w:rFonts w:ascii="Times New Roman" w:hAnsi="Times New Roman"/>
                <w:color w:val="000000"/>
                <w:sz w:val="24"/>
                <w:szCs w:val="24"/>
                <w:lang w:eastAsia="ru-RU"/>
              </w:rPr>
              <w:t>1.44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Лечение болезней копыт:</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31</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31</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w:t>
            </w:r>
            <w:r>
              <w:rPr>
                <w:rFonts w:ascii="Times New Roman" w:hAnsi="Times New Roman"/>
                <w:color w:val="000000"/>
                <w:sz w:val="24"/>
                <w:szCs w:val="24"/>
                <w:lang w:val="en-US" w:eastAsia="ru-RU"/>
              </w:rPr>
              <w:t>80</w:t>
            </w: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свиньи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w:t>
            </w:r>
            <w:r>
              <w:rPr>
                <w:rFonts w:ascii="Times New Roman" w:hAnsi="Times New Roman"/>
                <w:color w:val="000000"/>
                <w:sz w:val="24"/>
                <w:szCs w:val="24"/>
                <w:lang w:val="en-US" w:eastAsia="ru-RU"/>
              </w:rPr>
              <w:t>80</w:t>
            </w:r>
          </w:p>
        </w:tc>
      </w:tr>
      <w:tr w:rsidR="006E4309" w:rsidRPr="00990A9D" w:rsidTr="009160AC">
        <w:trPr>
          <w:gridAfter w:val="1"/>
          <w:wAfter w:w="23" w:type="dxa"/>
          <w:trHeight w:val="20"/>
        </w:trPr>
        <w:tc>
          <w:tcPr>
            <w:tcW w:w="840" w:type="dxa"/>
            <w:vMerge w:val="restart"/>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r w:rsidRPr="008207D6">
              <w:rPr>
                <w:rFonts w:ascii="Times New Roman" w:hAnsi="Times New Roman"/>
                <w:color w:val="000000"/>
                <w:sz w:val="24"/>
                <w:szCs w:val="24"/>
                <w:lang w:eastAsia="ru-RU"/>
              </w:rPr>
              <w:t>1.45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Частичное удаление рогов: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val="restart"/>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r w:rsidRPr="008207D6">
              <w:rPr>
                <w:rFonts w:ascii="Times New Roman" w:hAnsi="Times New Roman"/>
                <w:color w:val="000000"/>
                <w:sz w:val="24"/>
                <w:szCs w:val="24"/>
                <w:lang w:eastAsia="ru-RU"/>
              </w:rPr>
              <w:t>1.46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Удаление инородного тела: </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из гортани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18</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из трахеи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373</w:t>
            </w: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из пищевода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373</w:t>
            </w:r>
          </w:p>
        </w:tc>
      </w:tr>
      <w:tr w:rsidR="006E4309" w:rsidRPr="00990A9D" w:rsidTr="009160AC">
        <w:trPr>
          <w:gridAfter w:val="1"/>
          <w:wAfter w:w="23" w:type="dxa"/>
          <w:trHeight w:val="20"/>
        </w:trPr>
        <w:tc>
          <w:tcPr>
            <w:tcW w:w="840" w:type="dxa"/>
            <w:vMerge/>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из мягких тканей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373</w:t>
            </w:r>
          </w:p>
        </w:tc>
      </w:tr>
      <w:tr w:rsidR="006E4309" w:rsidRPr="00990A9D" w:rsidTr="009160AC">
        <w:trPr>
          <w:gridAfter w:val="1"/>
          <w:wAfter w:w="23" w:type="dxa"/>
          <w:trHeight w:val="20"/>
        </w:trPr>
        <w:tc>
          <w:tcPr>
            <w:tcW w:w="840" w:type="dxa"/>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r w:rsidRPr="008207D6">
              <w:rPr>
                <w:rFonts w:ascii="Times New Roman" w:hAnsi="Times New Roman"/>
                <w:color w:val="000000"/>
                <w:sz w:val="24"/>
                <w:szCs w:val="24"/>
                <w:lang w:eastAsia="ru-RU"/>
              </w:rPr>
              <w:t>1.47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Введение магнитного кольца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129</w:t>
            </w:r>
          </w:p>
        </w:tc>
      </w:tr>
      <w:tr w:rsidR="006E4309" w:rsidRPr="00990A9D" w:rsidTr="009160AC">
        <w:trPr>
          <w:gridAfter w:val="1"/>
          <w:wAfter w:w="23" w:type="dxa"/>
          <w:trHeight w:val="20"/>
        </w:trPr>
        <w:tc>
          <w:tcPr>
            <w:tcW w:w="840" w:type="dxa"/>
            <w:shd w:val="clear" w:color="auto" w:fill="FFFFFF"/>
          </w:tcPr>
          <w:p w:rsidR="006E4309" w:rsidRPr="008207D6"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.48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Удаление ферромагнитных тел при помощи зондов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44</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.49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Вправление прямой кишки: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свинье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30</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другим животным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30</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.50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Введение носового кольца: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бычкам возрастом от 6 до 12 месяцев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18</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бычкам возрастом старше 12 месяцев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31</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быкам-производителям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459</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.51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Обработка наружных ран</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129</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.52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Лечение, вскрытие и обработка абсцессов, гематом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29</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53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Наложение швов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1 шов до </w:t>
            </w:r>
            <w:smartTag w:uri="urn:schemas-microsoft-com:office:smarttags" w:element="metricconverter">
              <w:smartTagPr>
                <w:attr w:name="ProductID" w:val="1 кв. м"/>
              </w:smartTagPr>
              <w:r w:rsidRPr="007245AC">
                <w:rPr>
                  <w:rFonts w:ascii="Times New Roman" w:hAnsi="Times New Roman"/>
                  <w:color w:val="000000"/>
                  <w:sz w:val="24"/>
                  <w:szCs w:val="24"/>
                  <w:lang w:eastAsia="ru-RU"/>
                </w:rPr>
                <w:t>5 см</w:t>
              </w:r>
            </w:smartTag>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8207D6">
              <w:rPr>
                <w:rFonts w:ascii="Times New Roman" w:hAnsi="Times New Roman"/>
                <w:color w:val="000000"/>
                <w:sz w:val="24"/>
                <w:szCs w:val="24"/>
                <w:lang w:eastAsia="ru-RU"/>
              </w:rPr>
              <w:t>1.54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 Снятие швов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шов</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w:t>
            </w:r>
            <w:r>
              <w:rPr>
                <w:rFonts w:ascii="Times New Roman" w:hAnsi="Times New Roman"/>
                <w:color w:val="000000"/>
                <w:sz w:val="24"/>
                <w:szCs w:val="24"/>
                <w:lang w:val="en-US" w:eastAsia="ru-RU"/>
              </w:rPr>
              <w:t>8</w:t>
            </w:r>
          </w:p>
        </w:tc>
      </w:tr>
      <w:tr w:rsidR="006E4309" w:rsidRPr="00990A9D" w:rsidTr="009160AC">
        <w:trPr>
          <w:gridAfter w:val="1"/>
          <w:wAfter w:w="23" w:type="dxa"/>
          <w:trHeight w:val="337"/>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.55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Лечение ушибов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w:t>
            </w:r>
            <w:r>
              <w:rPr>
                <w:rFonts w:ascii="Times New Roman" w:hAnsi="Times New Roman"/>
                <w:color w:val="000000"/>
                <w:sz w:val="24"/>
                <w:szCs w:val="24"/>
                <w:lang w:val="en-US" w:eastAsia="ru-RU"/>
              </w:rPr>
              <w:t>80</w:t>
            </w:r>
          </w:p>
        </w:tc>
      </w:tr>
      <w:tr w:rsidR="006E4309" w:rsidRPr="00990A9D" w:rsidTr="009160AC">
        <w:trPr>
          <w:gridAfter w:val="1"/>
          <w:wAfter w:w="23" w:type="dxa"/>
          <w:trHeight w:val="20"/>
        </w:trPr>
        <w:tc>
          <w:tcPr>
            <w:tcW w:w="10326" w:type="dxa"/>
            <w:gridSpan w:val="6"/>
            <w:shd w:val="clear" w:color="auto" w:fill="FFFFFF"/>
            <w:vAlign w:val="center"/>
          </w:tcPr>
          <w:p w:rsidR="006E4309" w:rsidRPr="00AA2D08" w:rsidRDefault="006E4309" w:rsidP="00E31A1C">
            <w:pPr>
              <w:spacing w:after="0" w:line="240" w:lineRule="auto"/>
              <w:jc w:val="center"/>
              <w:rPr>
                <w:rFonts w:ascii="Times New Roman" w:hAnsi="Times New Roman"/>
                <w:b/>
                <w:color w:val="000000"/>
                <w:sz w:val="24"/>
                <w:szCs w:val="24"/>
                <w:lang w:eastAsia="ru-RU"/>
              </w:rPr>
            </w:pPr>
            <w:r w:rsidRPr="00AA2D08">
              <w:rPr>
                <w:rFonts w:ascii="Times New Roman" w:hAnsi="Times New Roman"/>
                <w:b/>
                <w:bCs/>
                <w:color w:val="000000"/>
                <w:sz w:val="24"/>
                <w:szCs w:val="24"/>
                <w:lang w:eastAsia="ru-RU"/>
              </w:rPr>
              <w:t>Лечебно-профилактические мероприятия</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.56</w:t>
            </w:r>
          </w:p>
          <w:p w:rsidR="006E4309" w:rsidRPr="007245AC" w:rsidRDefault="006E4309" w:rsidP="00B10C18">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Катетеризация: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18</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w:t>
            </w:r>
            <w:r>
              <w:rPr>
                <w:rFonts w:ascii="Times New Roman" w:hAnsi="Times New Roman"/>
                <w:color w:val="000000"/>
                <w:sz w:val="24"/>
                <w:szCs w:val="24"/>
                <w:lang w:val="en-US" w:eastAsia="ru-RU"/>
              </w:rPr>
              <w:t>50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129</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у свиньи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129</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.57</w:t>
            </w:r>
          </w:p>
          <w:p w:rsidR="006E4309" w:rsidRPr="007245AC" w:rsidRDefault="006E4309" w:rsidP="00B10C18">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Лечение атонии преджелудков: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21</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w:t>
            </w: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1</w:t>
            </w:r>
            <w:r w:rsidRPr="007245AC">
              <w:rPr>
                <w:rFonts w:ascii="Times New Roman" w:hAnsi="Times New Roman"/>
                <w:color w:val="000000"/>
                <w:sz w:val="24"/>
                <w:szCs w:val="24"/>
                <w:lang w:eastAsia="ru-RU"/>
              </w:rPr>
              <w:t>.58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Лечение тимпании: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2</w:t>
            </w:r>
            <w:r>
              <w:rPr>
                <w:rFonts w:ascii="Times New Roman" w:hAnsi="Times New Roman"/>
                <w:color w:val="000000"/>
                <w:sz w:val="24"/>
                <w:szCs w:val="24"/>
                <w:lang w:val="en-US" w:eastAsia="ru-RU"/>
              </w:rPr>
              <w:t>80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w:t>
            </w:r>
            <w:r>
              <w:rPr>
                <w:rFonts w:ascii="Times New Roman" w:hAnsi="Times New Roman"/>
                <w:color w:val="000000"/>
                <w:sz w:val="24"/>
                <w:szCs w:val="24"/>
                <w:lang w:val="en-US" w:eastAsia="ru-RU"/>
              </w:rPr>
              <w:t>80</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.59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Лечение отравлений: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34</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34</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21</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свиньи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21</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у птицы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w:t>
            </w: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.60</w:t>
            </w:r>
          </w:p>
          <w:p w:rsidR="006E4309" w:rsidRPr="007245AC" w:rsidRDefault="006E4309" w:rsidP="00B10C18">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Лечение кетозов: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16</w:t>
            </w:r>
            <w:r>
              <w:rPr>
                <w:rFonts w:ascii="Times New Roman" w:hAnsi="Times New Roman"/>
                <w:color w:val="000000"/>
                <w:sz w:val="24"/>
                <w:szCs w:val="24"/>
                <w:lang w:val="en-US" w:eastAsia="ru-RU"/>
              </w:rPr>
              <w:t>9</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w:t>
            </w: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.61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Лечение коликов у лошадей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373</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.62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Лечение маститов: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373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11</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.63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Лечение при завалах кишечника - капростаз, метеоризм: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34</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34</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w:t>
            </w: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.64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Промывание преджелудков у жвачных животных</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32</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.65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Лечение болезней желудочно-кишечного тракта у молодняка животных</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w:t>
            </w: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.66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Лечение органов дыхания у молодняка животных</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w:t>
            </w: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.67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Лечение послеродового залеживания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18</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p>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.68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Оказание помощи: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при нарушении обмена веществ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w:t>
            </w:r>
            <w:r>
              <w:rPr>
                <w:rFonts w:ascii="Times New Roman" w:hAnsi="Times New Roman"/>
                <w:color w:val="000000"/>
                <w:sz w:val="24"/>
                <w:szCs w:val="24"/>
                <w:lang w:val="en-US" w:eastAsia="ru-RU"/>
              </w:rPr>
              <w:t>80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в тяжёлых случаях</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34</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.69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Профилактическая вакцинация (все виды),кроме антропозоонозов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93828"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.70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Вынужденная вакцинация (все виды), кроме антропозоонозов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.71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Обработка против эндопаразитов: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w:t>
            </w:r>
            <w:r>
              <w:rPr>
                <w:rFonts w:ascii="Times New Roman" w:hAnsi="Times New Roman"/>
                <w:color w:val="000000"/>
                <w:sz w:val="24"/>
                <w:szCs w:val="24"/>
                <w:lang w:val="en-US" w:eastAsia="ru-RU"/>
              </w:rPr>
              <w:t>40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96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свиньи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96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кроликов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птицы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58</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p>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.72</w:t>
            </w:r>
          </w:p>
          <w:p w:rsidR="006E4309" w:rsidRPr="007245AC" w:rsidRDefault="006E4309" w:rsidP="00B10C18">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Обработка против эктопаразитов: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280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280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82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свиньи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140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кроликов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82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птицы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пчёл</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улей</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32</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.73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Эвакуация трупов животных с последующей утилизацией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кг</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280</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.74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Патологоанатомическое вскрытие трупов животных:</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лошади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64</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64</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32</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свиньи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280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кроликов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140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птицы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F33C7"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140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других животных</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55</w:t>
            </w:r>
            <w:r>
              <w:rPr>
                <w:rFonts w:ascii="Times New Roman" w:hAnsi="Times New Roman"/>
                <w:color w:val="000000"/>
                <w:sz w:val="24"/>
                <w:szCs w:val="24"/>
                <w:lang w:val="en-US" w:eastAsia="ru-RU"/>
              </w:rPr>
              <w:t>9</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.75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Отбор патматериала и помора пчёл для лабораторных исследований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пасека, 1 голова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w:t>
            </w:r>
            <w:r>
              <w:rPr>
                <w:rFonts w:ascii="Times New Roman" w:hAnsi="Times New Roman"/>
                <w:color w:val="000000"/>
                <w:sz w:val="24"/>
                <w:szCs w:val="24"/>
                <w:lang w:val="en-US" w:eastAsia="ru-RU"/>
              </w:rPr>
              <w:t>70</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.76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Оформление и выдача протокола патологоанатомического вскрытия трупа животного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протокол</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64</w:t>
            </w:r>
            <w:r>
              <w:rPr>
                <w:rFonts w:ascii="Times New Roman" w:hAnsi="Times New Roman"/>
                <w:color w:val="000000"/>
                <w:sz w:val="24"/>
                <w:szCs w:val="24"/>
                <w:lang w:val="en-US" w:eastAsia="ru-RU"/>
              </w:rPr>
              <w:t>9</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.77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То же, акта патологоанатомического вскрытия трупа животного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акт</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64</w:t>
            </w:r>
            <w:r>
              <w:rPr>
                <w:rFonts w:ascii="Times New Roman" w:hAnsi="Times New Roman"/>
                <w:color w:val="000000"/>
                <w:sz w:val="24"/>
                <w:szCs w:val="24"/>
                <w:lang w:val="en-US" w:eastAsia="ru-RU"/>
              </w:rPr>
              <w:t>9</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.78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Дератизация помещений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кв. м.</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.79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Дезинфекция помещений и пасек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кв. м.</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10</w:t>
            </w:r>
          </w:p>
        </w:tc>
      </w:tr>
      <w:tr w:rsidR="006E4309" w:rsidRPr="00990A9D" w:rsidTr="009160AC">
        <w:trPr>
          <w:gridAfter w:val="1"/>
          <w:wAfter w:w="23" w:type="dxa"/>
          <w:trHeight w:val="20"/>
        </w:trPr>
        <w:tc>
          <w:tcPr>
            <w:tcW w:w="840" w:type="dxa"/>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.80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Дезинсекция помещений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кв. м.</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10C18">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.81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Дезинсекция помещений с применением спецтехники (ДУК):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на расстояние до 5 км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кв. м.</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140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на расстояние до 10 км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кв. м.</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22</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на расстояние до 20 км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кв. м.</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32</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на расстояние до 30 км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кв. м.</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41</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на расстояние свыше 30 км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кв. м.</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w:t>
            </w:r>
            <w:r>
              <w:rPr>
                <w:rFonts w:ascii="Times New Roman" w:hAnsi="Times New Roman"/>
                <w:color w:val="000000"/>
                <w:sz w:val="24"/>
                <w:szCs w:val="24"/>
                <w:lang w:val="en-US" w:eastAsia="ru-RU"/>
              </w:rPr>
              <w:t>60</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.82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Рентгеноскопия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w:t>
            </w:r>
            <w:r>
              <w:rPr>
                <w:rFonts w:ascii="Times New Roman" w:hAnsi="Times New Roman"/>
                <w:color w:val="000000"/>
                <w:sz w:val="24"/>
                <w:szCs w:val="24"/>
                <w:lang w:val="en-US" w:eastAsia="ru-RU"/>
              </w:rPr>
              <w:t>60</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.83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Рентгенография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373</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.84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УЗИ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373</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r w:rsidRPr="007245AC">
              <w:rPr>
                <w:rFonts w:ascii="Times New Roman" w:hAnsi="Times New Roman"/>
                <w:color w:val="000000"/>
                <w:sz w:val="24"/>
                <w:szCs w:val="24"/>
                <w:lang w:eastAsia="ru-RU"/>
              </w:rPr>
              <w:t>.85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УВЧ</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94</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1.86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Аэрозольная терапия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11</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shd w:val="clear" w:color="auto" w:fill="FFFFFF"/>
            <w:vAlign w:val="center"/>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 </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10326" w:type="dxa"/>
            <w:gridSpan w:val="6"/>
            <w:shd w:val="clear" w:color="auto" w:fill="FFFFFF"/>
            <w:noWrap/>
            <w:vAlign w:val="center"/>
          </w:tcPr>
          <w:p w:rsidR="006E4309" w:rsidRPr="007245AC" w:rsidRDefault="006E4309" w:rsidP="00E31A1C">
            <w:pPr>
              <w:spacing w:after="0" w:line="240" w:lineRule="auto"/>
              <w:jc w:val="center"/>
              <w:rPr>
                <w:rFonts w:ascii="Times New Roman" w:hAnsi="Times New Roman"/>
                <w:b/>
                <w:color w:val="000000"/>
                <w:sz w:val="24"/>
                <w:szCs w:val="24"/>
                <w:lang w:eastAsia="ru-RU"/>
              </w:rPr>
            </w:pPr>
            <w:r w:rsidRPr="007245AC">
              <w:rPr>
                <w:rFonts w:ascii="Times New Roman" w:hAnsi="Times New Roman"/>
                <w:b/>
                <w:bCs/>
                <w:color w:val="000000"/>
                <w:sz w:val="24"/>
                <w:szCs w:val="24"/>
                <w:lang w:eastAsia="ru-RU"/>
              </w:rPr>
              <w:t>Раздел II. Ветеринарные услуги для владельцев непродуктивных животных</w:t>
            </w:r>
          </w:p>
        </w:tc>
      </w:tr>
      <w:tr w:rsidR="006E4309" w:rsidRPr="00990A9D" w:rsidTr="009160AC">
        <w:trPr>
          <w:gridAfter w:val="1"/>
          <w:wAfter w:w="23" w:type="dxa"/>
          <w:trHeight w:val="20"/>
        </w:trPr>
        <w:tc>
          <w:tcPr>
            <w:tcW w:w="10326" w:type="dxa"/>
            <w:gridSpan w:val="6"/>
            <w:shd w:val="clear" w:color="auto" w:fill="FFFFFF"/>
            <w:noWrap/>
            <w:vAlign w:val="center"/>
          </w:tcPr>
          <w:p w:rsidR="006E4309" w:rsidRPr="007245AC" w:rsidRDefault="006E4309" w:rsidP="00E31A1C">
            <w:pPr>
              <w:spacing w:after="0" w:line="240" w:lineRule="auto"/>
              <w:jc w:val="center"/>
              <w:rPr>
                <w:rFonts w:ascii="Times New Roman" w:hAnsi="Times New Roman"/>
                <w:b/>
                <w:color w:val="000000"/>
                <w:sz w:val="24"/>
                <w:szCs w:val="24"/>
                <w:lang w:eastAsia="ru-RU"/>
              </w:rPr>
            </w:pPr>
            <w:r w:rsidRPr="007245AC">
              <w:rPr>
                <w:rFonts w:ascii="Times New Roman" w:hAnsi="Times New Roman"/>
                <w:b/>
                <w:bCs/>
                <w:color w:val="000000"/>
                <w:sz w:val="24"/>
                <w:szCs w:val="24"/>
                <w:lang w:eastAsia="ru-RU"/>
              </w:rPr>
              <w:t>Общие мероприятия</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Клинический осмотр с постановкой предварительного диагноза: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кошки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11</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собаки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11</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птицы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других животных</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13</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Консультации по уходу, лечению и содержанию животных и птиц</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консультация</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2.3</w:t>
            </w:r>
          </w:p>
        </w:tc>
        <w:tc>
          <w:tcPr>
            <w:tcW w:w="5767" w:type="dxa"/>
            <w:shd w:val="clear" w:color="auto" w:fill="FFFFFF"/>
            <w:vAlign w:val="center"/>
          </w:tcPr>
          <w:p w:rsidR="006E4309" w:rsidRPr="008207D6" w:rsidRDefault="006E4309" w:rsidP="00E31A1C">
            <w:pPr>
              <w:spacing w:after="0" w:line="240" w:lineRule="auto"/>
              <w:jc w:val="both"/>
              <w:rPr>
                <w:rFonts w:ascii="Times New Roman" w:hAnsi="Times New Roman"/>
                <w:bCs/>
                <w:color w:val="000000"/>
                <w:sz w:val="24"/>
                <w:szCs w:val="24"/>
                <w:lang w:eastAsia="ru-RU"/>
              </w:rPr>
            </w:pPr>
            <w:r w:rsidRPr="008207D6">
              <w:rPr>
                <w:rFonts w:ascii="Times New Roman" w:hAnsi="Times New Roman"/>
                <w:color w:val="000000"/>
                <w:sz w:val="24"/>
                <w:szCs w:val="24"/>
              </w:rPr>
              <w:t>Регистрация животных с присвоением и установле</w:t>
            </w:r>
            <w:r>
              <w:rPr>
                <w:rFonts w:ascii="Times New Roman" w:hAnsi="Times New Roman"/>
                <w:color w:val="000000"/>
                <w:sz w:val="24"/>
                <w:szCs w:val="24"/>
              </w:rPr>
              <w:t>-</w:t>
            </w:r>
            <w:r w:rsidRPr="008207D6">
              <w:rPr>
                <w:rFonts w:ascii="Times New Roman" w:hAnsi="Times New Roman"/>
                <w:color w:val="000000"/>
                <w:sz w:val="24"/>
                <w:szCs w:val="24"/>
              </w:rPr>
              <w:t>нием учетного знака  (мечение, идентификация)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Фиксация животных при клиническом осмотре: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кошки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собаки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других животных</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8</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2.5.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Вызов ветврача для обследования животного в месте его содержания (на дом) с постановкой предварительного диагноза: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на транспорте владельца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вызов</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на транспорте ветеринарной организации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час</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33</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Клизма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кошке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установка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собаке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установка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8207D6">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Стрижка свалявшейся шерсти: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50</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486</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Введение лекарственных средств: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подкожно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внутрикожно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внутримышечно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в молочную железу</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интраназально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в конъюктиву</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перорально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перректально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интротрахеально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101</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8207D6">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Введение лекарственных средств внутривенно: </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шприцом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101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капельницей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введение</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203</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2.10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Новокаиновая блокада: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инфильтрационная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101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эпидуральная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D76CD2"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142</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2.11</w:t>
            </w:r>
          </w:p>
        </w:tc>
        <w:tc>
          <w:tcPr>
            <w:tcW w:w="5767" w:type="dxa"/>
            <w:shd w:val="clear" w:color="auto" w:fill="FFFFFF"/>
            <w:vAlign w:val="center"/>
          </w:tcPr>
          <w:p w:rsidR="006E4309" w:rsidRPr="007245AC" w:rsidRDefault="006E4309" w:rsidP="008207D6">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Отбор проб для лабораторных исследований</w:t>
            </w:r>
            <w:r>
              <w:rPr>
                <w:rFonts w:ascii="Times New Roman" w:hAnsi="Times New Roman"/>
                <w:bCs/>
                <w:color w:val="000000"/>
                <w:sz w:val="24"/>
                <w:szCs w:val="24"/>
                <w:lang w:eastAsia="ru-RU"/>
              </w:rPr>
              <w:t>:</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взятие пробы крови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взятие пробы слизи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взятие пробы экссудата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взятие пробы кала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взятие пробы молока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34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взятие соскоба кожи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53</w:t>
            </w:r>
          </w:p>
        </w:tc>
      </w:tr>
      <w:tr w:rsidR="006E4309" w:rsidRPr="00990A9D" w:rsidTr="009160AC">
        <w:trPr>
          <w:gridAfter w:val="1"/>
          <w:wAfter w:w="23" w:type="dxa"/>
          <w:trHeight w:val="20"/>
        </w:trPr>
        <w:tc>
          <w:tcPr>
            <w:tcW w:w="840" w:type="dxa"/>
            <w:shd w:val="clear" w:color="auto" w:fill="FFFFFF"/>
          </w:tcPr>
          <w:p w:rsidR="006E4309" w:rsidRPr="007245AC" w:rsidRDefault="006E4309" w:rsidP="008207D6">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1</w:t>
            </w:r>
            <w:r>
              <w:rPr>
                <w:rFonts w:ascii="Times New Roman" w:hAnsi="Times New Roman"/>
                <w:color w:val="000000"/>
                <w:sz w:val="24"/>
                <w:szCs w:val="24"/>
                <w:lang w:eastAsia="ru-RU"/>
              </w:rPr>
              <w:t>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Микроскопическое исследование отобранных проб</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162</w:t>
            </w:r>
          </w:p>
        </w:tc>
      </w:tr>
      <w:tr w:rsidR="006E4309" w:rsidRPr="00990A9D" w:rsidTr="009160AC">
        <w:trPr>
          <w:gridAfter w:val="1"/>
          <w:wAfter w:w="23" w:type="dxa"/>
          <w:trHeight w:val="20"/>
        </w:trPr>
        <w:tc>
          <w:tcPr>
            <w:tcW w:w="840" w:type="dxa"/>
            <w:shd w:val="clear" w:color="auto" w:fill="FFFFFF"/>
          </w:tcPr>
          <w:p w:rsidR="006E4309" w:rsidRPr="007245AC" w:rsidRDefault="006E4309" w:rsidP="008207D6">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.1</w:t>
            </w:r>
            <w:r>
              <w:rPr>
                <w:rFonts w:ascii="Times New Roman" w:hAnsi="Times New Roman"/>
                <w:color w:val="000000"/>
                <w:sz w:val="24"/>
                <w:szCs w:val="24"/>
                <w:lang w:eastAsia="ru-RU"/>
              </w:rPr>
              <w:t>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Приготовление и исследование мазков крови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101</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2.14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Местная анестезия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shd w:val="clear" w:color="auto" w:fill="FFFFFF"/>
          </w:tcPr>
          <w:p w:rsidR="006E4309" w:rsidRPr="007245AC" w:rsidRDefault="006E4309" w:rsidP="008207D6">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.1</w:t>
            </w:r>
            <w:r>
              <w:rPr>
                <w:rFonts w:ascii="Times New Roman" w:hAnsi="Times New Roman"/>
                <w:color w:val="000000"/>
                <w:sz w:val="24"/>
                <w:szCs w:val="24"/>
                <w:lang w:eastAsia="ru-RU"/>
              </w:rPr>
              <w:t>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Общий наркоз</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109</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2.16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Чипирование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чип</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372</w:t>
            </w:r>
          </w:p>
        </w:tc>
      </w:tr>
      <w:tr w:rsidR="006E4309" w:rsidRPr="00990A9D" w:rsidTr="009160AC">
        <w:trPr>
          <w:gridAfter w:val="1"/>
          <w:wAfter w:w="23" w:type="dxa"/>
          <w:trHeight w:val="20"/>
        </w:trPr>
        <w:tc>
          <w:tcPr>
            <w:tcW w:w="10326" w:type="dxa"/>
            <w:gridSpan w:val="6"/>
            <w:shd w:val="clear" w:color="auto" w:fill="FFFFFF"/>
            <w:vAlign w:val="center"/>
          </w:tcPr>
          <w:p w:rsidR="006E4309" w:rsidRPr="00AA2D08" w:rsidRDefault="006E4309" w:rsidP="00E31A1C">
            <w:pPr>
              <w:spacing w:after="0" w:line="240" w:lineRule="auto"/>
              <w:jc w:val="center"/>
              <w:rPr>
                <w:rFonts w:ascii="Times New Roman" w:hAnsi="Times New Roman"/>
                <w:b/>
                <w:color w:val="000000"/>
                <w:sz w:val="24"/>
                <w:szCs w:val="24"/>
                <w:lang w:eastAsia="ru-RU"/>
              </w:rPr>
            </w:pPr>
            <w:r w:rsidRPr="00AA2D08">
              <w:rPr>
                <w:rFonts w:ascii="Times New Roman" w:hAnsi="Times New Roman"/>
                <w:b/>
                <w:bCs/>
                <w:color w:val="000000"/>
                <w:sz w:val="24"/>
                <w:szCs w:val="24"/>
                <w:lang w:eastAsia="ru-RU"/>
              </w:rPr>
              <w:t>Акушерство и гинекология</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8207D6">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.1</w:t>
            </w:r>
            <w:r>
              <w:rPr>
                <w:rFonts w:ascii="Times New Roman" w:hAnsi="Times New Roman"/>
                <w:color w:val="000000"/>
                <w:sz w:val="24"/>
                <w:szCs w:val="24"/>
                <w:lang w:eastAsia="ru-RU"/>
              </w:rPr>
              <w:t>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Родовспоможение: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у 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w:t>
            </w:r>
          </w:p>
        </w:tc>
        <w:tc>
          <w:tcPr>
            <w:tcW w:w="1843" w:type="dxa"/>
            <w:gridSpan w:val="2"/>
            <w:shd w:val="clear" w:color="auto" w:fill="FFFFFF"/>
          </w:tcPr>
          <w:p w:rsidR="006E4309"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p w:rsidR="006E4309" w:rsidRDefault="006E4309" w:rsidP="00E31A1C">
            <w:pPr>
              <w:spacing w:after="0" w:line="240" w:lineRule="auto"/>
              <w:jc w:val="center"/>
              <w:rPr>
                <w:rFonts w:ascii="Times New Roman" w:hAnsi="Times New Roman"/>
                <w:color w:val="000000"/>
                <w:sz w:val="24"/>
                <w:szCs w:val="24"/>
                <w:lang w:eastAsia="ru-RU"/>
              </w:rPr>
            </w:pPr>
          </w:p>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101</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8207D6">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2</w:t>
            </w:r>
            <w:r w:rsidRPr="007245AC">
              <w:rPr>
                <w:rFonts w:ascii="Times New Roman" w:hAnsi="Times New Roman"/>
                <w:color w:val="000000"/>
                <w:sz w:val="24"/>
                <w:szCs w:val="24"/>
                <w:lang w:eastAsia="ru-RU"/>
              </w:rPr>
              <w:t>.1</w:t>
            </w:r>
            <w:r>
              <w:rPr>
                <w:rFonts w:ascii="Times New Roman" w:hAnsi="Times New Roman"/>
                <w:color w:val="000000"/>
                <w:sz w:val="24"/>
                <w:szCs w:val="24"/>
                <w:lang w:eastAsia="ru-RU"/>
              </w:rPr>
              <w:t>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Родовспоможение при патологии: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101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 в течение 1 часа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162</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8207D6">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w:t>
            </w:r>
            <w:r>
              <w:rPr>
                <w:rFonts w:ascii="Times New Roman" w:hAnsi="Times New Roman"/>
                <w:color w:val="000000"/>
                <w:sz w:val="24"/>
                <w:szCs w:val="24"/>
                <w:lang w:eastAsia="ru-RU"/>
              </w:rPr>
              <w:t>19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Кесарево сечение :</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710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101</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.2</w:t>
            </w:r>
            <w:r>
              <w:rPr>
                <w:rFonts w:ascii="Times New Roman" w:hAnsi="Times New Roman"/>
                <w:color w:val="000000"/>
                <w:sz w:val="24"/>
                <w:szCs w:val="24"/>
                <w:lang w:eastAsia="ru-RU"/>
              </w:rPr>
              <w:t>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Кесарево сечение с удалением матки: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101</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131</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.2</w:t>
            </w:r>
            <w:r>
              <w:rPr>
                <w:rFonts w:ascii="Times New Roman" w:hAnsi="Times New Roman"/>
                <w:color w:val="000000"/>
                <w:sz w:val="24"/>
                <w:szCs w:val="24"/>
                <w:lang w:eastAsia="ru-RU"/>
              </w:rPr>
              <w:t>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Отделение последа: </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при частичном задержании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D072E"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33</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при полном задержании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50</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.2</w:t>
            </w:r>
            <w:r>
              <w:rPr>
                <w:rFonts w:ascii="Times New Roman" w:hAnsi="Times New Roman"/>
                <w:color w:val="000000"/>
                <w:sz w:val="24"/>
                <w:szCs w:val="24"/>
                <w:lang w:eastAsia="ru-RU"/>
              </w:rPr>
              <w:t>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Вправление влагалища: </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162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203</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2.23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Вправление матки:</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у 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162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203</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.2</w:t>
            </w:r>
            <w:r>
              <w:rPr>
                <w:rFonts w:ascii="Times New Roman" w:hAnsi="Times New Roman"/>
                <w:color w:val="000000"/>
                <w:sz w:val="24"/>
                <w:szCs w:val="24"/>
                <w:lang w:eastAsia="ru-RU"/>
              </w:rPr>
              <w:t>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Овариоэктомия:</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у 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710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101</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2.25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Удаление матки при патологии:</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123</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131</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2.26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Введение лекарственных средств в матку:</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кошке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собаке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2.27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Удаление опухоли молочной железы: </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50</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60</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.2</w:t>
            </w:r>
            <w:r>
              <w:rPr>
                <w:rFonts w:ascii="Times New Roman" w:hAnsi="Times New Roman"/>
                <w:color w:val="000000"/>
                <w:sz w:val="24"/>
                <w:szCs w:val="24"/>
                <w:lang w:eastAsia="ru-RU"/>
              </w:rPr>
              <w:t>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Удаление трансмиссивной венерической саркомы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101</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2.29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Стимуляция половой активности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.3</w:t>
            </w:r>
            <w:r>
              <w:rPr>
                <w:rFonts w:ascii="Times New Roman" w:hAnsi="Times New Roman"/>
                <w:color w:val="000000"/>
                <w:sz w:val="24"/>
                <w:szCs w:val="24"/>
                <w:lang w:eastAsia="ru-RU"/>
              </w:rPr>
              <w:t>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Профилактическая вакцинация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16</w:t>
            </w:r>
            <w:r>
              <w:rPr>
                <w:rFonts w:ascii="Times New Roman" w:hAnsi="Times New Roman"/>
                <w:color w:val="000000"/>
                <w:sz w:val="24"/>
                <w:szCs w:val="24"/>
                <w:lang w:val="en-US" w:eastAsia="ru-RU"/>
              </w:rPr>
              <w:t>9</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.3</w:t>
            </w:r>
            <w:r>
              <w:rPr>
                <w:rFonts w:ascii="Times New Roman" w:hAnsi="Times New Roman"/>
                <w:color w:val="000000"/>
                <w:sz w:val="24"/>
                <w:szCs w:val="24"/>
                <w:lang w:eastAsia="ru-RU"/>
              </w:rPr>
              <w:t>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Вынужденная вакцинация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16</w:t>
            </w:r>
            <w:r>
              <w:rPr>
                <w:rFonts w:ascii="Times New Roman" w:hAnsi="Times New Roman"/>
                <w:color w:val="000000"/>
                <w:sz w:val="24"/>
                <w:szCs w:val="24"/>
                <w:lang w:val="en-US" w:eastAsia="ru-RU"/>
              </w:rPr>
              <w:t>9</w:t>
            </w:r>
          </w:p>
        </w:tc>
      </w:tr>
      <w:tr w:rsidR="006E4309" w:rsidRPr="00990A9D" w:rsidTr="009160AC">
        <w:trPr>
          <w:gridAfter w:val="1"/>
          <w:wAfter w:w="23" w:type="dxa"/>
          <w:trHeight w:val="20"/>
        </w:trPr>
        <w:tc>
          <w:tcPr>
            <w:tcW w:w="10326" w:type="dxa"/>
            <w:gridSpan w:val="6"/>
            <w:shd w:val="clear" w:color="auto" w:fill="FFFFFF"/>
            <w:vAlign w:val="center"/>
          </w:tcPr>
          <w:p w:rsidR="006E4309" w:rsidRPr="00AA2D08" w:rsidRDefault="006E4309" w:rsidP="00E31A1C">
            <w:pPr>
              <w:spacing w:after="0" w:line="240" w:lineRule="auto"/>
              <w:jc w:val="center"/>
              <w:rPr>
                <w:rFonts w:ascii="Times New Roman" w:hAnsi="Times New Roman"/>
                <w:b/>
                <w:color w:val="000000"/>
                <w:sz w:val="24"/>
                <w:szCs w:val="24"/>
                <w:lang w:eastAsia="ru-RU"/>
              </w:rPr>
            </w:pPr>
            <w:r w:rsidRPr="00AA2D08">
              <w:rPr>
                <w:rFonts w:ascii="Times New Roman" w:hAnsi="Times New Roman"/>
                <w:b/>
                <w:bCs/>
                <w:color w:val="000000"/>
                <w:sz w:val="24"/>
                <w:szCs w:val="24"/>
                <w:lang w:eastAsia="ru-RU"/>
              </w:rPr>
              <w:t>Хирургия</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2.32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Ампутация хвостов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щенков в возрасте до 10 дней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взрослых 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взрослых собак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.3</w:t>
            </w:r>
            <w:r>
              <w:rPr>
                <w:rFonts w:ascii="Times New Roman" w:hAnsi="Times New Roman"/>
                <w:color w:val="000000"/>
                <w:sz w:val="24"/>
                <w:szCs w:val="24"/>
                <w:lang w:eastAsia="ru-RU"/>
              </w:rPr>
              <w:t>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Ампутация пальца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палец</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.3</w:t>
            </w:r>
            <w:r>
              <w:rPr>
                <w:rFonts w:ascii="Times New Roman" w:hAnsi="Times New Roman"/>
                <w:color w:val="000000"/>
                <w:sz w:val="24"/>
                <w:szCs w:val="24"/>
                <w:lang w:eastAsia="ru-RU"/>
              </w:rPr>
              <w:t>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Ампутация конечности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конечность</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131</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.3</w:t>
            </w:r>
            <w:r>
              <w:rPr>
                <w:rFonts w:ascii="Times New Roman" w:hAnsi="Times New Roman"/>
                <w:color w:val="000000"/>
                <w:sz w:val="24"/>
                <w:szCs w:val="24"/>
                <w:lang w:eastAsia="ru-RU"/>
              </w:rPr>
              <w:t>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Ампутация рудиментов у щенков возрастом до 10 дней(пальчики)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.3</w:t>
            </w:r>
            <w:r>
              <w:rPr>
                <w:rFonts w:ascii="Times New Roman" w:hAnsi="Times New Roman"/>
                <w:color w:val="000000"/>
                <w:sz w:val="24"/>
                <w:szCs w:val="24"/>
                <w:lang w:eastAsia="ru-RU"/>
              </w:rPr>
              <w:t>6</w:t>
            </w:r>
          </w:p>
        </w:tc>
        <w:tc>
          <w:tcPr>
            <w:tcW w:w="5767" w:type="dxa"/>
            <w:shd w:val="clear" w:color="auto" w:fill="FFFFFF"/>
            <w:vAlign w:val="center"/>
          </w:tcPr>
          <w:p w:rsidR="006E4309"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Ампутация ушных раковин у щенков в возрасте до 10 дней</w:t>
            </w:r>
          </w:p>
          <w:p w:rsidR="006E4309" w:rsidRPr="007245AC" w:rsidRDefault="006E4309" w:rsidP="00E31A1C">
            <w:pPr>
              <w:spacing w:after="0" w:line="240" w:lineRule="auto"/>
              <w:jc w:val="both"/>
              <w:rPr>
                <w:rFonts w:ascii="Times New Roman" w:hAnsi="Times New Roman"/>
                <w:bCs/>
                <w:color w:val="000000"/>
                <w:sz w:val="24"/>
                <w:szCs w:val="24"/>
                <w:lang w:eastAsia="ru-RU"/>
              </w:rPr>
            </w:pP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13</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2</w:t>
            </w:r>
            <w:r w:rsidRPr="007245AC">
              <w:rPr>
                <w:rFonts w:ascii="Times New Roman" w:hAnsi="Times New Roman"/>
                <w:color w:val="000000"/>
                <w:sz w:val="24"/>
                <w:szCs w:val="24"/>
                <w:lang w:eastAsia="ru-RU"/>
              </w:rPr>
              <w:t>.3</w:t>
            </w:r>
            <w:r>
              <w:rPr>
                <w:rFonts w:ascii="Times New Roman" w:hAnsi="Times New Roman"/>
                <w:color w:val="000000"/>
                <w:sz w:val="24"/>
                <w:szCs w:val="24"/>
                <w:lang w:eastAsia="ru-RU"/>
              </w:rPr>
              <w:t>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Ампутация ушных раковин у щенков  3-месячного возраста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w:t>
            </w:r>
            <w:r>
              <w:rPr>
                <w:rFonts w:ascii="Times New Roman" w:hAnsi="Times New Roman"/>
                <w:color w:val="000000"/>
                <w:sz w:val="24"/>
                <w:szCs w:val="24"/>
                <w:lang w:val="en-US" w:eastAsia="ru-RU"/>
              </w:rPr>
              <w:t>10</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.3</w:t>
            </w:r>
            <w:r>
              <w:rPr>
                <w:rFonts w:ascii="Times New Roman" w:hAnsi="Times New Roman"/>
                <w:color w:val="000000"/>
                <w:sz w:val="24"/>
                <w:szCs w:val="24"/>
                <w:lang w:eastAsia="ru-RU"/>
              </w:rPr>
              <w:t>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Обрезка когтей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палец</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2.39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Удаление когтей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палец</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2.40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Кастрация:</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котов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собак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545</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.4</w:t>
            </w:r>
            <w:r>
              <w:rPr>
                <w:rFonts w:ascii="Times New Roman" w:hAnsi="Times New Roman"/>
                <w:color w:val="000000"/>
                <w:sz w:val="24"/>
                <w:szCs w:val="24"/>
                <w:lang w:eastAsia="ru-RU"/>
              </w:rPr>
              <w:t>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Грыжесечение: </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пупочная грыжа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w:t>
            </w:r>
            <w:r>
              <w:rPr>
                <w:rFonts w:ascii="Times New Roman" w:hAnsi="Times New Roman"/>
                <w:color w:val="000000"/>
                <w:sz w:val="24"/>
                <w:szCs w:val="24"/>
                <w:lang w:val="en-US" w:eastAsia="ru-RU"/>
              </w:rPr>
              <w:t>30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паховая грыжа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545</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другие грыжи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545</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.4</w:t>
            </w:r>
            <w:r>
              <w:rPr>
                <w:rFonts w:ascii="Times New Roman" w:hAnsi="Times New Roman"/>
                <w:color w:val="000000"/>
                <w:sz w:val="24"/>
                <w:szCs w:val="24"/>
                <w:lang w:eastAsia="ru-RU"/>
              </w:rPr>
              <w:t>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Удаление опухолей: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папилломы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штука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аденомы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штука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саркомы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штука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54</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карциномы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штука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101</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.4</w:t>
            </w:r>
            <w:r>
              <w:rPr>
                <w:rFonts w:ascii="Times New Roman" w:hAnsi="Times New Roman"/>
                <w:color w:val="000000"/>
                <w:sz w:val="24"/>
                <w:szCs w:val="24"/>
                <w:lang w:eastAsia="ru-RU"/>
              </w:rPr>
              <w:t>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Удаление камней из мочевого пузыря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.4</w:t>
            </w:r>
            <w:r>
              <w:rPr>
                <w:rFonts w:ascii="Times New Roman" w:hAnsi="Times New Roman"/>
                <w:color w:val="000000"/>
                <w:sz w:val="24"/>
                <w:szCs w:val="24"/>
                <w:lang w:eastAsia="ru-RU"/>
              </w:rPr>
              <w:t>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Резекция прямой кишки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30</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.4</w:t>
            </w:r>
            <w:r>
              <w:rPr>
                <w:rFonts w:ascii="Times New Roman" w:hAnsi="Times New Roman"/>
                <w:color w:val="000000"/>
                <w:sz w:val="24"/>
                <w:szCs w:val="24"/>
                <w:lang w:eastAsia="ru-RU"/>
              </w:rPr>
              <w:t>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Удаление инородного тела: </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из гортани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из трахеи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239</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из пищевода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из мягких тканей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.4</w:t>
            </w:r>
            <w:r>
              <w:rPr>
                <w:rFonts w:ascii="Times New Roman" w:hAnsi="Times New Roman"/>
                <w:color w:val="000000"/>
                <w:sz w:val="24"/>
                <w:szCs w:val="24"/>
                <w:lang w:eastAsia="ru-RU"/>
              </w:rPr>
              <w:t>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Удаление аденомы третьего века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.4</w:t>
            </w:r>
            <w:r>
              <w:rPr>
                <w:rFonts w:ascii="Times New Roman" w:hAnsi="Times New Roman"/>
                <w:color w:val="000000"/>
                <w:sz w:val="24"/>
                <w:szCs w:val="24"/>
                <w:lang w:eastAsia="ru-RU"/>
              </w:rPr>
              <w:t>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Операция при завороте, вывороте век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операция</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.4</w:t>
            </w:r>
            <w:r>
              <w:rPr>
                <w:rFonts w:ascii="Times New Roman" w:hAnsi="Times New Roman"/>
                <w:color w:val="000000"/>
                <w:sz w:val="24"/>
                <w:szCs w:val="24"/>
                <w:lang w:eastAsia="ru-RU"/>
              </w:rPr>
              <w:t>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Удаление глазного яблока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операция</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40</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w:t>
            </w:r>
            <w:r>
              <w:rPr>
                <w:rFonts w:ascii="Times New Roman" w:hAnsi="Times New Roman"/>
                <w:color w:val="000000"/>
                <w:sz w:val="24"/>
                <w:szCs w:val="24"/>
                <w:lang w:eastAsia="ru-RU"/>
              </w:rPr>
              <w:t>49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Удаление зубов: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молочного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зуб</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27</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постоянного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зуб</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8</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.5</w:t>
            </w:r>
            <w:r>
              <w:rPr>
                <w:rFonts w:ascii="Times New Roman" w:hAnsi="Times New Roman"/>
                <w:color w:val="000000"/>
                <w:sz w:val="24"/>
                <w:szCs w:val="24"/>
                <w:lang w:eastAsia="ru-RU"/>
              </w:rPr>
              <w:t>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Снятие зубного камня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зуб</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2.51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Обработка наружных ран</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рана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2.52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Лечение, вскрытие и обработка абсцессов, ушибов и гематом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2.53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Остеосинтез:</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808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131</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2.54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Операция при вывихе тазобедренного сустава: </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60</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101</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.5</w:t>
            </w:r>
            <w:r>
              <w:rPr>
                <w:rFonts w:ascii="Times New Roman" w:hAnsi="Times New Roman"/>
                <w:color w:val="000000"/>
                <w:sz w:val="24"/>
                <w:szCs w:val="24"/>
                <w:lang w:eastAsia="ru-RU"/>
              </w:rPr>
              <w:t>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Операции на желудке и кишечнополостные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101</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.5</w:t>
            </w:r>
            <w:r>
              <w:rPr>
                <w:rFonts w:ascii="Times New Roman" w:hAnsi="Times New Roman"/>
                <w:color w:val="000000"/>
                <w:sz w:val="24"/>
                <w:szCs w:val="24"/>
                <w:lang w:eastAsia="ru-RU"/>
              </w:rPr>
              <w:t>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Операции при стенозе привратника двенадцатиперстной кишки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101</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.5</w:t>
            </w:r>
            <w:r>
              <w:rPr>
                <w:rFonts w:ascii="Times New Roman" w:hAnsi="Times New Roman"/>
                <w:color w:val="000000"/>
                <w:sz w:val="24"/>
                <w:szCs w:val="24"/>
                <w:lang w:eastAsia="ru-RU"/>
              </w:rPr>
              <w:t>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Операции при сужении пищевода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101</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.5</w:t>
            </w:r>
            <w:r>
              <w:rPr>
                <w:rFonts w:ascii="Times New Roman" w:hAnsi="Times New Roman"/>
                <w:color w:val="000000"/>
                <w:sz w:val="24"/>
                <w:szCs w:val="24"/>
                <w:lang w:eastAsia="ru-RU"/>
              </w:rPr>
              <w:t>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Операции при расширении (дивертикул) пищевода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101</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2.59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Диагностическая лапаротомия: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у кошки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50</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собаки</w:t>
            </w:r>
          </w:p>
          <w:p w:rsidR="006E4309" w:rsidRPr="007245AC" w:rsidRDefault="006E4309" w:rsidP="00E31A1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60</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2</w:t>
            </w:r>
            <w:r w:rsidRPr="007245AC">
              <w:rPr>
                <w:rFonts w:ascii="Times New Roman" w:hAnsi="Times New Roman"/>
                <w:color w:val="000000"/>
                <w:sz w:val="24"/>
                <w:szCs w:val="24"/>
                <w:lang w:eastAsia="ru-RU"/>
              </w:rPr>
              <w:t>.6</w:t>
            </w:r>
            <w:r>
              <w:rPr>
                <w:rFonts w:ascii="Times New Roman" w:hAnsi="Times New Roman"/>
                <w:color w:val="000000"/>
                <w:sz w:val="24"/>
                <w:szCs w:val="24"/>
                <w:lang w:eastAsia="ru-RU"/>
              </w:rPr>
              <w:t>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Гастроскопия: </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у кошки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60</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97</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.6</w:t>
            </w:r>
            <w:r>
              <w:rPr>
                <w:rFonts w:ascii="Times New Roman" w:hAnsi="Times New Roman"/>
                <w:color w:val="000000"/>
                <w:sz w:val="24"/>
                <w:szCs w:val="24"/>
                <w:lang w:eastAsia="ru-RU"/>
              </w:rPr>
              <w:t>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Вправление вывихов:  </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60</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101</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.6</w:t>
            </w:r>
            <w:r>
              <w:rPr>
                <w:rFonts w:ascii="Times New Roman" w:hAnsi="Times New Roman"/>
                <w:color w:val="000000"/>
                <w:sz w:val="24"/>
                <w:szCs w:val="24"/>
                <w:lang w:eastAsia="ru-RU"/>
              </w:rPr>
              <w:t>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Вправление прямой кишки:  </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i/>
                <w:i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14</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.6</w:t>
            </w:r>
            <w:r>
              <w:rPr>
                <w:rFonts w:ascii="Times New Roman" w:hAnsi="Times New Roman"/>
                <w:color w:val="000000"/>
                <w:sz w:val="24"/>
                <w:szCs w:val="24"/>
                <w:lang w:eastAsia="ru-RU"/>
              </w:rPr>
              <w:t>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Закрытая репозиция костных отломков :</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9</w:t>
            </w:r>
            <w:r>
              <w:rPr>
                <w:rFonts w:ascii="Times New Roman" w:hAnsi="Times New Roman"/>
                <w:color w:val="000000"/>
                <w:sz w:val="24"/>
                <w:szCs w:val="24"/>
                <w:lang w:val="en-US" w:eastAsia="ru-RU"/>
              </w:rPr>
              <w:t>10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131</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.6</w:t>
            </w:r>
            <w:r>
              <w:rPr>
                <w:rFonts w:ascii="Times New Roman" w:hAnsi="Times New Roman"/>
                <w:color w:val="000000"/>
                <w:sz w:val="24"/>
                <w:szCs w:val="24"/>
                <w:lang w:eastAsia="ru-RU"/>
              </w:rPr>
              <w:t>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Операции при переломе нижней челюсти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50</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50</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.6</w:t>
            </w:r>
            <w:r>
              <w:rPr>
                <w:rFonts w:ascii="Times New Roman" w:hAnsi="Times New Roman"/>
                <w:color w:val="000000"/>
                <w:sz w:val="24"/>
                <w:szCs w:val="24"/>
                <w:lang w:eastAsia="ru-RU"/>
              </w:rPr>
              <w:t>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Наложение гипсовой повязки:</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кошке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121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собаке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14</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.6</w:t>
            </w:r>
            <w:r>
              <w:rPr>
                <w:rFonts w:ascii="Times New Roman" w:hAnsi="Times New Roman"/>
                <w:color w:val="000000"/>
                <w:sz w:val="24"/>
                <w:szCs w:val="24"/>
                <w:lang w:eastAsia="ru-RU"/>
              </w:rPr>
              <w:t>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Снятие гипсовой повязки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3572A6"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121</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.6</w:t>
            </w:r>
            <w:r>
              <w:rPr>
                <w:rFonts w:ascii="Times New Roman" w:hAnsi="Times New Roman"/>
                <w:color w:val="000000"/>
                <w:sz w:val="24"/>
                <w:szCs w:val="24"/>
                <w:lang w:eastAsia="ru-RU"/>
              </w:rPr>
              <w:t>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Наложение швов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шов до 5 см</w:t>
            </w:r>
          </w:p>
        </w:tc>
        <w:tc>
          <w:tcPr>
            <w:tcW w:w="1876" w:type="dxa"/>
            <w:gridSpan w:val="2"/>
            <w:shd w:val="clear" w:color="auto" w:fill="FFFFFF"/>
            <w:noWrap/>
          </w:tcPr>
          <w:p w:rsidR="006E4309" w:rsidRPr="00FE1B8D"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.6</w:t>
            </w:r>
            <w:r>
              <w:rPr>
                <w:rFonts w:ascii="Times New Roman" w:hAnsi="Times New Roman"/>
                <w:color w:val="000000"/>
                <w:sz w:val="24"/>
                <w:szCs w:val="24"/>
                <w:lang w:eastAsia="ru-RU"/>
              </w:rPr>
              <w:t>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Наложение швов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шов свыше 5 см</w:t>
            </w:r>
          </w:p>
        </w:tc>
        <w:tc>
          <w:tcPr>
            <w:tcW w:w="1876" w:type="dxa"/>
            <w:gridSpan w:val="2"/>
            <w:shd w:val="clear" w:color="auto" w:fill="FFFFFF"/>
            <w:noWrap/>
          </w:tcPr>
          <w:p w:rsidR="006E4309" w:rsidRPr="00FE1B8D"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14</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2.69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Снятие швов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шов</w:t>
            </w:r>
          </w:p>
        </w:tc>
        <w:tc>
          <w:tcPr>
            <w:tcW w:w="1876" w:type="dxa"/>
            <w:gridSpan w:val="2"/>
            <w:shd w:val="clear" w:color="auto" w:fill="FFFFFF"/>
            <w:noWrap/>
          </w:tcPr>
          <w:p w:rsidR="006E4309" w:rsidRPr="00FE1B8D"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10326" w:type="dxa"/>
            <w:gridSpan w:val="6"/>
            <w:shd w:val="clear" w:color="auto" w:fill="FFFFFF"/>
            <w:vAlign w:val="center"/>
          </w:tcPr>
          <w:p w:rsidR="006E4309" w:rsidRPr="00AA2D08" w:rsidRDefault="006E4309" w:rsidP="00E31A1C">
            <w:pPr>
              <w:spacing w:after="0" w:line="240" w:lineRule="auto"/>
              <w:jc w:val="center"/>
              <w:rPr>
                <w:rFonts w:ascii="Times New Roman" w:hAnsi="Times New Roman"/>
                <w:b/>
                <w:color w:val="000000"/>
                <w:sz w:val="24"/>
                <w:szCs w:val="24"/>
                <w:lang w:eastAsia="ru-RU"/>
              </w:rPr>
            </w:pPr>
            <w:r w:rsidRPr="00AA2D08">
              <w:rPr>
                <w:rFonts w:ascii="Times New Roman" w:hAnsi="Times New Roman"/>
                <w:b/>
                <w:bCs/>
                <w:color w:val="000000"/>
                <w:sz w:val="24"/>
                <w:szCs w:val="24"/>
                <w:lang w:eastAsia="ru-RU"/>
              </w:rPr>
              <w:t>Лечебно-профилактические мероприятия</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2.70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Катетеризация: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E1B8D"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14</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котов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E1B8D"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14</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сук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FE1B8D"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кобелей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2.71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Зондирование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10</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.7</w:t>
            </w:r>
            <w:r>
              <w:rPr>
                <w:rFonts w:ascii="Times New Roman" w:hAnsi="Times New Roman"/>
                <w:color w:val="000000"/>
                <w:sz w:val="24"/>
                <w:szCs w:val="24"/>
                <w:lang w:eastAsia="ru-RU"/>
              </w:rPr>
              <w:t>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Промывание параанальных желез: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у собак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62</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.7</w:t>
            </w:r>
            <w:r>
              <w:rPr>
                <w:rFonts w:ascii="Times New Roman" w:hAnsi="Times New Roman"/>
                <w:color w:val="000000"/>
                <w:sz w:val="24"/>
                <w:szCs w:val="24"/>
                <w:lang w:eastAsia="ru-RU"/>
              </w:rPr>
              <w:t>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Обработка ушных раковин:</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у 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у собаки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62</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.7</w:t>
            </w:r>
            <w:r>
              <w:rPr>
                <w:rFonts w:ascii="Times New Roman" w:hAnsi="Times New Roman"/>
                <w:color w:val="000000"/>
                <w:sz w:val="24"/>
                <w:szCs w:val="24"/>
                <w:lang w:eastAsia="ru-RU"/>
              </w:rPr>
              <w:t>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Удаление иксодовых клещей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клещ</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42</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.7</w:t>
            </w:r>
            <w:r>
              <w:rPr>
                <w:rFonts w:ascii="Times New Roman" w:hAnsi="Times New Roman"/>
                <w:color w:val="000000"/>
                <w:sz w:val="24"/>
                <w:szCs w:val="24"/>
                <w:lang w:eastAsia="ru-RU"/>
              </w:rPr>
              <w:t>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Дегельминтизация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42</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.7</w:t>
            </w:r>
            <w:r>
              <w:rPr>
                <w:rFonts w:ascii="Times New Roman" w:hAnsi="Times New Roman"/>
                <w:color w:val="000000"/>
                <w:sz w:val="24"/>
                <w:szCs w:val="24"/>
                <w:lang w:eastAsia="ru-RU"/>
              </w:rPr>
              <w:t>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Капроргическое исследование кала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sidRPr="007245AC">
              <w:rPr>
                <w:rFonts w:ascii="Times New Roman" w:hAnsi="Times New Roman"/>
                <w:color w:val="000000"/>
                <w:sz w:val="24"/>
                <w:szCs w:val="24"/>
                <w:lang w:eastAsia="ru-RU"/>
              </w:rPr>
              <w:t>121</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.7</w:t>
            </w:r>
            <w:r>
              <w:rPr>
                <w:rFonts w:ascii="Times New Roman" w:hAnsi="Times New Roman"/>
                <w:color w:val="000000"/>
                <w:sz w:val="24"/>
                <w:szCs w:val="24"/>
                <w:lang w:eastAsia="ru-RU"/>
              </w:rPr>
              <w:t>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Содержание в изоляторе с кормлением: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кошки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гол/1 сутки</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101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собаки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гол/1 сутки</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142</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.7</w:t>
            </w:r>
            <w:r>
              <w:rPr>
                <w:rFonts w:ascii="Times New Roman" w:hAnsi="Times New Roman"/>
                <w:color w:val="000000"/>
                <w:sz w:val="24"/>
                <w:szCs w:val="24"/>
                <w:lang w:eastAsia="ru-RU"/>
              </w:rPr>
              <w:t>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Содержание в изоляторе без кормления: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кошки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гол/1 сутки</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собаки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гол/1 сутки</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92</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2.79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Люминисцентная диагностика кожных заболеваний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2.80</w:t>
            </w:r>
          </w:p>
        </w:tc>
        <w:tc>
          <w:tcPr>
            <w:tcW w:w="5767" w:type="dxa"/>
            <w:shd w:val="clear" w:color="auto" w:fill="FFFFFF"/>
            <w:vAlign w:val="center"/>
          </w:tcPr>
          <w:p w:rsidR="006E4309"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Обработка животных против эктопаразитов</w:t>
            </w:r>
          </w:p>
          <w:p w:rsidR="006E4309" w:rsidRPr="007245AC" w:rsidRDefault="006E4309" w:rsidP="00E31A1C">
            <w:pPr>
              <w:spacing w:after="0" w:line="240" w:lineRule="auto"/>
              <w:jc w:val="both"/>
              <w:rPr>
                <w:rFonts w:ascii="Times New Roman" w:hAnsi="Times New Roman"/>
                <w:bCs/>
                <w:color w:val="000000"/>
                <w:sz w:val="24"/>
                <w:szCs w:val="24"/>
                <w:lang w:eastAsia="ru-RU"/>
              </w:rPr>
            </w:pP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2</w:t>
            </w:r>
            <w:r w:rsidRPr="007245AC">
              <w:rPr>
                <w:rFonts w:ascii="Times New Roman" w:hAnsi="Times New Roman"/>
                <w:color w:val="000000"/>
                <w:sz w:val="24"/>
                <w:szCs w:val="24"/>
                <w:lang w:eastAsia="ru-RU"/>
              </w:rPr>
              <w:t>.8</w:t>
            </w:r>
            <w:r>
              <w:rPr>
                <w:rFonts w:ascii="Times New Roman" w:hAnsi="Times New Roman"/>
                <w:color w:val="000000"/>
                <w:sz w:val="24"/>
                <w:szCs w:val="24"/>
                <w:lang w:eastAsia="ru-RU"/>
              </w:rPr>
              <w:t>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Эвтаназия: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noWrap/>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кошек</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405</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собак мелких пород</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506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собак крупных пород</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606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других животных и птиц</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72</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.8</w:t>
            </w:r>
            <w:r>
              <w:rPr>
                <w:rFonts w:ascii="Times New Roman" w:hAnsi="Times New Roman"/>
                <w:color w:val="000000"/>
                <w:sz w:val="24"/>
                <w:szCs w:val="24"/>
                <w:lang w:eastAsia="ru-RU"/>
              </w:rPr>
              <w:t>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Патологоанатомическое вскрытие трупов животных и птиц:</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кошек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собак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40</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птиц</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других животных</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мелких</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других животных</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крупных</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70</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 отбором патматериала для лабораторного исследования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50</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.8</w:t>
            </w:r>
            <w:r>
              <w:rPr>
                <w:rFonts w:ascii="Times New Roman" w:hAnsi="Times New Roman"/>
                <w:color w:val="000000"/>
                <w:sz w:val="24"/>
                <w:szCs w:val="24"/>
                <w:lang w:eastAsia="ru-RU"/>
              </w:rPr>
              <w:t>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Оформление и выдача протокола патологоанатомического вскрытия трупов животных</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протокол</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.8</w:t>
            </w:r>
            <w:r>
              <w:rPr>
                <w:rFonts w:ascii="Times New Roman" w:hAnsi="Times New Roman"/>
                <w:color w:val="000000"/>
                <w:sz w:val="24"/>
                <w:szCs w:val="24"/>
                <w:lang w:eastAsia="ru-RU"/>
              </w:rPr>
              <w:t>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Оформление и выдача акта патологоанатомического вскрытия трупов животных</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1акт</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w:t>
            </w:r>
            <w:r>
              <w:rPr>
                <w:rFonts w:ascii="Times New Roman" w:hAnsi="Times New Roman"/>
                <w:color w:val="000000"/>
                <w:sz w:val="24"/>
                <w:szCs w:val="24"/>
                <w:lang w:val="en-US" w:eastAsia="ru-RU"/>
              </w:rPr>
              <w:t>1</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.8</w:t>
            </w:r>
            <w:r>
              <w:rPr>
                <w:rFonts w:ascii="Times New Roman" w:hAnsi="Times New Roman"/>
                <w:color w:val="000000"/>
                <w:sz w:val="24"/>
                <w:szCs w:val="24"/>
                <w:lang w:eastAsia="ru-RU"/>
              </w:rPr>
              <w:t>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Приём на утилизацию трупов животных в поликлинике (лаборатории)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20</w:t>
            </w:r>
            <w:r>
              <w:rPr>
                <w:rFonts w:ascii="Times New Roman" w:hAnsi="Times New Roman"/>
                <w:color w:val="000000"/>
                <w:sz w:val="24"/>
                <w:szCs w:val="24"/>
                <w:lang w:val="en-US" w:eastAsia="ru-RU"/>
              </w:rPr>
              <w:t>3</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.8</w:t>
            </w:r>
            <w:r>
              <w:rPr>
                <w:rFonts w:ascii="Times New Roman" w:hAnsi="Times New Roman"/>
                <w:color w:val="000000"/>
                <w:sz w:val="24"/>
                <w:szCs w:val="24"/>
                <w:lang w:eastAsia="ru-RU"/>
              </w:rPr>
              <w:t>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Приём на утилизацию трупов животных на дому у владельцев животного</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голова</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53</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.8</w:t>
            </w:r>
            <w:r>
              <w:rPr>
                <w:rFonts w:ascii="Times New Roman" w:hAnsi="Times New Roman"/>
                <w:color w:val="000000"/>
                <w:sz w:val="24"/>
                <w:szCs w:val="24"/>
                <w:lang w:eastAsia="ru-RU"/>
              </w:rPr>
              <w:t>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Дератизация помещений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кв. м.</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.8</w:t>
            </w:r>
            <w:r>
              <w:rPr>
                <w:rFonts w:ascii="Times New Roman" w:hAnsi="Times New Roman"/>
                <w:color w:val="000000"/>
                <w:sz w:val="24"/>
                <w:szCs w:val="24"/>
                <w:lang w:eastAsia="ru-RU"/>
              </w:rPr>
              <w:t>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Дезинфекция помещений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кв. м.</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12</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w:t>
            </w:r>
            <w:r>
              <w:rPr>
                <w:rFonts w:ascii="Times New Roman" w:hAnsi="Times New Roman"/>
                <w:color w:val="000000"/>
                <w:sz w:val="24"/>
                <w:szCs w:val="24"/>
                <w:lang w:eastAsia="ru-RU"/>
              </w:rPr>
              <w:t>89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Дезинсекция помещений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кв. м.</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.9</w:t>
            </w:r>
            <w:r>
              <w:rPr>
                <w:rFonts w:ascii="Times New Roman" w:hAnsi="Times New Roman"/>
                <w:color w:val="000000"/>
                <w:sz w:val="24"/>
                <w:szCs w:val="24"/>
                <w:lang w:eastAsia="ru-RU"/>
              </w:rPr>
              <w:t>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Биоптрон</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57</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.9</w:t>
            </w:r>
            <w:r>
              <w:rPr>
                <w:rFonts w:ascii="Times New Roman" w:hAnsi="Times New Roman"/>
                <w:color w:val="000000"/>
                <w:sz w:val="24"/>
                <w:szCs w:val="24"/>
                <w:lang w:eastAsia="ru-RU"/>
              </w:rPr>
              <w:t>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Рентгеноскопия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60</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.9</w:t>
            </w:r>
            <w:r>
              <w:rPr>
                <w:rFonts w:ascii="Times New Roman" w:hAnsi="Times New Roman"/>
                <w:color w:val="000000"/>
                <w:sz w:val="24"/>
                <w:szCs w:val="24"/>
                <w:lang w:eastAsia="ru-RU"/>
              </w:rPr>
              <w:t>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Рентгенография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40</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.9</w:t>
            </w:r>
            <w:r>
              <w:rPr>
                <w:rFonts w:ascii="Times New Roman" w:hAnsi="Times New Roman"/>
                <w:color w:val="000000"/>
                <w:sz w:val="24"/>
                <w:szCs w:val="24"/>
                <w:lang w:eastAsia="ru-RU"/>
              </w:rPr>
              <w:t>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УЗИ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41</w:t>
            </w:r>
            <w:r>
              <w:rPr>
                <w:rFonts w:ascii="Times New Roman" w:hAnsi="Times New Roman"/>
                <w:color w:val="000000"/>
                <w:sz w:val="24"/>
                <w:szCs w:val="24"/>
                <w:lang w:val="en-US" w:eastAsia="ru-RU"/>
              </w:rPr>
              <w:t>4</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2.94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Электрофорез</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сеанс</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40</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shd w:val="clear" w:color="auto" w:fill="FFFFFF"/>
          </w:tcPr>
          <w:p w:rsidR="006E4309" w:rsidRPr="007245AC" w:rsidRDefault="006E4309" w:rsidP="00BB2CD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w:t>
            </w:r>
            <w:r w:rsidRPr="007245AC">
              <w:rPr>
                <w:rFonts w:ascii="Times New Roman" w:hAnsi="Times New Roman"/>
                <w:color w:val="000000"/>
                <w:sz w:val="24"/>
                <w:szCs w:val="24"/>
                <w:lang w:eastAsia="ru-RU"/>
              </w:rPr>
              <w:t>.9</w:t>
            </w:r>
            <w:r>
              <w:rPr>
                <w:rFonts w:ascii="Times New Roman" w:hAnsi="Times New Roman"/>
                <w:color w:val="000000"/>
                <w:sz w:val="24"/>
                <w:szCs w:val="24"/>
                <w:lang w:eastAsia="ru-RU"/>
              </w:rPr>
              <w:t>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Гастроскопия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40</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2.96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Эндоскопия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9C3ED5"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40</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10326" w:type="dxa"/>
            <w:gridSpan w:val="6"/>
            <w:shd w:val="clear" w:color="auto" w:fill="FFFFFF"/>
            <w:vAlign w:val="center"/>
          </w:tcPr>
          <w:p w:rsidR="006E4309" w:rsidRPr="007245AC" w:rsidRDefault="006E4309" w:rsidP="00E31A1C">
            <w:pPr>
              <w:spacing w:after="0" w:line="240" w:lineRule="auto"/>
              <w:jc w:val="center"/>
              <w:rPr>
                <w:rFonts w:ascii="Times New Roman" w:hAnsi="Times New Roman"/>
                <w:b/>
                <w:color w:val="000000"/>
                <w:sz w:val="24"/>
                <w:szCs w:val="24"/>
                <w:lang w:eastAsia="ru-RU"/>
              </w:rPr>
            </w:pPr>
            <w:r>
              <w:rPr>
                <w:rFonts w:ascii="Times New Roman" w:hAnsi="Times New Roman"/>
                <w:b/>
                <w:bCs/>
                <w:color w:val="000000"/>
                <w:sz w:val="24"/>
                <w:szCs w:val="24"/>
                <w:lang w:eastAsia="ru-RU"/>
              </w:rPr>
              <w:t>Раздел I</w:t>
            </w:r>
            <w:r>
              <w:rPr>
                <w:rFonts w:ascii="Times New Roman" w:hAnsi="Times New Roman"/>
                <w:b/>
                <w:bCs/>
                <w:color w:val="000000"/>
                <w:sz w:val="24"/>
                <w:szCs w:val="24"/>
                <w:lang w:val="en-US" w:eastAsia="ru-RU"/>
              </w:rPr>
              <w:t>II</w:t>
            </w:r>
            <w:r w:rsidRPr="007245AC">
              <w:rPr>
                <w:rFonts w:ascii="Times New Roman" w:hAnsi="Times New Roman"/>
                <w:b/>
                <w:bCs/>
                <w:color w:val="000000"/>
                <w:sz w:val="24"/>
                <w:szCs w:val="24"/>
                <w:lang w:eastAsia="ru-RU"/>
              </w:rPr>
              <w:t>. Ветеринарные услуги, оказываемые владел</w:t>
            </w:r>
            <w:r>
              <w:rPr>
                <w:rFonts w:ascii="Times New Roman" w:hAnsi="Times New Roman"/>
                <w:b/>
                <w:bCs/>
                <w:color w:val="000000"/>
                <w:sz w:val="24"/>
                <w:szCs w:val="24"/>
                <w:lang w:eastAsia="ru-RU"/>
              </w:rPr>
              <w:t>ь</w:t>
            </w:r>
            <w:r w:rsidRPr="007245AC">
              <w:rPr>
                <w:rFonts w:ascii="Times New Roman" w:hAnsi="Times New Roman"/>
                <w:b/>
                <w:bCs/>
                <w:color w:val="000000"/>
                <w:sz w:val="24"/>
                <w:szCs w:val="24"/>
                <w:lang w:eastAsia="ru-RU"/>
              </w:rPr>
              <w:t>цам продукции животного и растительного происхождения с выдачей соответствующих документов в лабораториях ветеринарно-санитарной  экспертизы</w:t>
            </w:r>
          </w:p>
        </w:tc>
      </w:tr>
      <w:tr w:rsidR="006E4309" w:rsidRPr="00990A9D" w:rsidTr="009160AC">
        <w:trPr>
          <w:gridAfter w:val="1"/>
          <w:wAfter w:w="23" w:type="dxa"/>
          <w:trHeight w:val="20"/>
        </w:trPr>
        <w:tc>
          <w:tcPr>
            <w:tcW w:w="10326" w:type="dxa"/>
            <w:gridSpan w:val="6"/>
            <w:shd w:val="clear" w:color="auto" w:fill="FFFFFF"/>
            <w:noWrap/>
            <w:vAlign w:val="center"/>
          </w:tcPr>
          <w:p w:rsidR="006E4309" w:rsidRPr="007245AC" w:rsidRDefault="006E4309" w:rsidP="00E31A1C">
            <w:pPr>
              <w:spacing w:after="0" w:line="240" w:lineRule="auto"/>
              <w:jc w:val="center"/>
              <w:rPr>
                <w:rFonts w:ascii="Times New Roman" w:hAnsi="Times New Roman"/>
                <w:b/>
                <w:color w:val="000000"/>
                <w:sz w:val="24"/>
                <w:szCs w:val="24"/>
                <w:lang w:eastAsia="ru-RU"/>
              </w:rPr>
            </w:pPr>
            <w:r w:rsidRPr="007245AC">
              <w:rPr>
                <w:rFonts w:ascii="Times New Roman" w:hAnsi="Times New Roman"/>
                <w:b/>
                <w:bCs/>
                <w:color w:val="000000"/>
                <w:sz w:val="24"/>
                <w:szCs w:val="24"/>
                <w:lang w:eastAsia="ru-RU"/>
              </w:rPr>
              <w:t xml:space="preserve">Продукция животного происхождения </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w:t>
            </w:r>
            <w:r>
              <w:rPr>
                <w:rFonts w:ascii="Times New Roman" w:hAnsi="Times New Roman"/>
                <w:color w:val="000000"/>
                <w:sz w:val="24"/>
                <w:szCs w:val="24"/>
                <w:lang w:eastAsia="ru-RU"/>
              </w:rPr>
              <w:t>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 xml:space="preserve">Ветеринарно-санитарная экспертиза туш продуктивных животных и птицы: внешний осмотр, идентификация ветеринарным сопроводительным документом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2</w:t>
            </w:r>
            <w:r>
              <w:rPr>
                <w:rFonts w:ascii="Times New Roman" w:hAnsi="Times New Roman"/>
                <w:color w:val="000000"/>
                <w:sz w:val="24"/>
                <w:szCs w:val="24"/>
                <w:lang w:val="en-US" w:eastAsia="ru-RU"/>
              </w:rPr>
              <w:t>5</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w:t>
            </w:r>
            <w:r>
              <w:rPr>
                <w:rFonts w:ascii="Times New Roman" w:hAnsi="Times New Roman"/>
                <w:color w:val="000000"/>
                <w:sz w:val="24"/>
                <w:szCs w:val="24"/>
                <w:lang w:eastAsia="ru-RU"/>
              </w:rPr>
              <w:t>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туш продуктивных животных и птицы:  ветеринарно-санитарная экспертиза голов,</w:t>
            </w:r>
            <w:r>
              <w:rPr>
                <w:rFonts w:ascii="Times New Roman" w:hAnsi="Times New Roman"/>
                <w:bCs/>
                <w:color w:val="000000"/>
                <w:sz w:val="24"/>
                <w:szCs w:val="24"/>
                <w:lang w:eastAsia="ru-RU"/>
              </w:rPr>
              <w:t xml:space="preserve"> </w:t>
            </w:r>
            <w:r w:rsidRPr="007245AC">
              <w:rPr>
                <w:rFonts w:ascii="Times New Roman" w:hAnsi="Times New Roman"/>
                <w:bCs/>
                <w:color w:val="000000"/>
                <w:sz w:val="24"/>
                <w:szCs w:val="24"/>
                <w:lang w:eastAsia="ru-RU"/>
              </w:rPr>
              <w:t>внутренних органов, туш:</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лошадей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12</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крупного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12</w:t>
            </w: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мелкого рогатого скота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75</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свиней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12</w:t>
            </w:r>
            <w:r>
              <w:rPr>
                <w:rFonts w:ascii="Times New Roman" w:hAnsi="Times New Roman"/>
                <w:color w:val="000000"/>
                <w:sz w:val="24"/>
                <w:szCs w:val="24"/>
                <w:lang w:val="en-US" w:eastAsia="ru-RU"/>
              </w:rPr>
              <w:t>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птицы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кроликов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нутрий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туша</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20</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w:t>
            </w:r>
            <w:r>
              <w:rPr>
                <w:rFonts w:ascii="Times New Roman" w:hAnsi="Times New Roman"/>
                <w:color w:val="000000"/>
                <w:sz w:val="24"/>
                <w:szCs w:val="24"/>
                <w:lang w:eastAsia="ru-RU"/>
              </w:rPr>
              <w:t>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туш продуктивных животных и птицы:  органолептическое исследование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25</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w:t>
            </w:r>
            <w:r>
              <w:rPr>
                <w:rFonts w:ascii="Times New Roman" w:hAnsi="Times New Roman"/>
                <w:color w:val="000000"/>
                <w:sz w:val="24"/>
                <w:szCs w:val="24"/>
                <w:lang w:eastAsia="ru-RU"/>
              </w:rPr>
              <w:t>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туш продуктивных животных и птицы:  по показаниям: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бактериоскопия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90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рН</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реакция с формалином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проба с сернокислой медью</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реакция на пероксидазу</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65</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реакция на аммиак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100</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w:t>
            </w:r>
            <w:r>
              <w:rPr>
                <w:rFonts w:ascii="Times New Roman" w:hAnsi="Times New Roman"/>
                <w:color w:val="000000"/>
                <w:sz w:val="24"/>
                <w:szCs w:val="24"/>
                <w:lang w:eastAsia="ru-RU"/>
              </w:rPr>
              <w:t>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Органолептическая оценка мясопродуктов: колбасные изделия, шпик копчёный и другие мясопродукты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вид продукции</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53</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w:t>
            </w:r>
            <w:r>
              <w:rPr>
                <w:rFonts w:ascii="Times New Roman" w:hAnsi="Times New Roman"/>
                <w:color w:val="000000"/>
                <w:sz w:val="24"/>
                <w:szCs w:val="24"/>
                <w:lang w:eastAsia="ru-RU"/>
              </w:rPr>
              <w:t>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шпик солёный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за каждые 100 кг</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54</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w:t>
            </w:r>
            <w:r>
              <w:rPr>
                <w:rFonts w:ascii="Times New Roman" w:hAnsi="Times New Roman"/>
                <w:color w:val="000000"/>
                <w:sz w:val="24"/>
                <w:szCs w:val="24"/>
                <w:lang w:eastAsia="ru-RU"/>
              </w:rPr>
              <w:t>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молока, сливок: органолептическая оценка, определение чистоты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20</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w:t>
            </w:r>
            <w:r>
              <w:rPr>
                <w:rFonts w:ascii="Times New Roman" w:hAnsi="Times New Roman"/>
                <w:color w:val="000000"/>
                <w:sz w:val="24"/>
                <w:szCs w:val="24"/>
                <w:lang w:eastAsia="ru-RU"/>
              </w:rPr>
              <w:t>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молока, сливок : по показателям: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жирности, СОМО, плотности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кислотности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редуктазная проба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кольцевая проба на бруцеллез</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34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мастита (скрытой формы)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определения содержания соды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определения содержания формалина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определения перекиси водорода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фосфотозы</w:t>
            </w:r>
          </w:p>
          <w:p w:rsidR="006E4309" w:rsidRPr="007245AC" w:rsidRDefault="006E4309" w:rsidP="00E31A1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14</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w:t>
            </w:r>
            <w:r>
              <w:rPr>
                <w:rFonts w:ascii="Times New Roman" w:hAnsi="Times New Roman"/>
                <w:color w:val="000000"/>
                <w:sz w:val="24"/>
                <w:szCs w:val="24"/>
                <w:lang w:eastAsia="ru-RU"/>
              </w:rPr>
              <w:t>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кисломолочных продуктов: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проба с каждой тары</w:t>
            </w: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органолептическое исследование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кислотности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влаги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34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жира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34</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3.10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кисломолочных продуктов   определение фальсификации: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творогом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простоквашей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крахмалом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25</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3.11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сыров, брынзы:  органолептическое исследование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проба с каждой тары с партии продукции</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44</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.1</w:t>
            </w:r>
            <w:r>
              <w:rPr>
                <w:rFonts w:ascii="Times New Roman" w:hAnsi="Times New Roman"/>
                <w:color w:val="000000"/>
                <w:sz w:val="24"/>
                <w:szCs w:val="24"/>
                <w:lang w:eastAsia="ru-RU"/>
              </w:rPr>
              <w:t>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сыров, брынзы по показаниям: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кислотности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влаги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34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поваренной соли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133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фальсификация примесью растительных масел</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фальсификация  примесью творога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44</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.1</w:t>
            </w:r>
            <w:r>
              <w:rPr>
                <w:rFonts w:ascii="Times New Roman" w:hAnsi="Times New Roman"/>
                <w:color w:val="000000"/>
                <w:sz w:val="24"/>
                <w:szCs w:val="24"/>
                <w:lang w:eastAsia="ru-RU"/>
              </w:rPr>
              <w:t>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жиров животных органолептическое исследование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проба с партии продукции</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44</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.1</w:t>
            </w:r>
            <w:r>
              <w:rPr>
                <w:rFonts w:ascii="Times New Roman" w:hAnsi="Times New Roman"/>
                <w:color w:val="000000"/>
                <w:sz w:val="24"/>
                <w:szCs w:val="24"/>
                <w:lang w:eastAsia="ru-RU"/>
              </w:rPr>
              <w:t>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жиров животных по показаниям: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кислотного числа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100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альдегидов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перекисного числа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йодного числа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температуры плавления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44</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.1</w:t>
            </w:r>
            <w:r>
              <w:rPr>
                <w:rFonts w:ascii="Times New Roman" w:hAnsi="Times New Roman"/>
                <w:color w:val="000000"/>
                <w:sz w:val="24"/>
                <w:szCs w:val="24"/>
                <w:lang w:eastAsia="ru-RU"/>
              </w:rPr>
              <w:t>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масла сливочного: органолептическое исследование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проба с партии продукции</w:t>
            </w:r>
          </w:p>
        </w:tc>
        <w:tc>
          <w:tcPr>
            <w:tcW w:w="1876" w:type="dxa"/>
            <w:gridSpan w:val="2"/>
            <w:shd w:val="clear" w:color="auto" w:fill="FFFFFF"/>
            <w:noWrap/>
          </w:tcPr>
          <w:p w:rsidR="006E4309" w:rsidRPr="00786571"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43</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C4081">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.1</w:t>
            </w:r>
            <w:r>
              <w:rPr>
                <w:rFonts w:ascii="Times New Roman" w:hAnsi="Times New Roman"/>
                <w:color w:val="000000"/>
                <w:sz w:val="24"/>
                <w:szCs w:val="24"/>
                <w:lang w:eastAsia="ru-RU"/>
              </w:rPr>
              <w:t>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масла сливочного по показаниям: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2C69DE">
            <w:pPr>
              <w:spacing w:after="0" w:line="240" w:lineRule="auto"/>
              <w:ind w:left="-97"/>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определения содержания жира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34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определения содержания влаги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12</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определения поваренной соли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12</w:t>
            </w:r>
            <w:r>
              <w:rPr>
                <w:rFonts w:ascii="Times New Roman" w:hAnsi="Times New Roman"/>
                <w:color w:val="000000"/>
                <w:sz w:val="24"/>
                <w:szCs w:val="24"/>
                <w:lang w:val="en-US" w:eastAsia="ru-RU"/>
              </w:rPr>
              <w:t>6</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примеси растительных масел</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примеси маргарина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51</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примеси крахмала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примеси муки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примеси картофеля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примеси постороннего жира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50</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.1</w:t>
            </w:r>
            <w:r>
              <w:rPr>
                <w:rFonts w:ascii="Times New Roman" w:hAnsi="Times New Roman"/>
                <w:color w:val="000000"/>
                <w:sz w:val="24"/>
                <w:szCs w:val="24"/>
                <w:lang w:eastAsia="ru-RU"/>
              </w:rPr>
              <w:t>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яиц куриных:</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органолептическая оценка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проба  с партии продукции</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44</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овоскопия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 точечной пробы (1 яйцо)</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8</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.1</w:t>
            </w:r>
            <w:r>
              <w:rPr>
                <w:rFonts w:ascii="Times New Roman" w:hAnsi="Times New Roman"/>
                <w:color w:val="000000"/>
                <w:sz w:val="24"/>
                <w:szCs w:val="24"/>
                <w:lang w:eastAsia="ru-RU"/>
              </w:rPr>
              <w:t>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рыбы свежей и раков: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органолептическое исследование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25</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бактериоскопия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90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микроскопия  мышц на паразитную чистоту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рН</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w:t>
            </w:r>
            <w:r>
              <w:rPr>
                <w:rFonts w:ascii="Times New Roman" w:hAnsi="Times New Roman"/>
                <w:color w:val="000000"/>
                <w:sz w:val="24"/>
                <w:szCs w:val="24"/>
                <w:lang w:eastAsia="ru-RU"/>
              </w:rPr>
              <w:t>19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Органолептическая оценка: рыбы солёной, копчёной и икры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53</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.2</w:t>
            </w:r>
            <w:r>
              <w:rPr>
                <w:rFonts w:ascii="Times New Roman" w:hAnsi="Times New Roman"/>
                <w:color w:val="000000"/>
                <w:sz w:val="24"/>
                <w:szCs w:val="24"/>
                <w:lang w:eastAsia="ru-RU"/>
              </w:rPr>
              <w:t>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мёда: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органолептическое исследование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89</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микроскопия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массовой доли воды, %</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69</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кислотности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диастазной активности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88</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2</w:t>
            </w:r>
            <w:r>
              <w:rPr>
                <w:rFonts w:ascii="Times New Roman" w:hAnsi="Times New Roman"/>
                <w:color w:val="000000"/>
                <w:sz w:val="24"/>
                <w:szCs w:val="24"/>
                <w:lang w:eastAsia="ru-RU"/>
              </w:rPr>
              <w:t>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мёда по показаниям: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оксилметилфурфурола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129</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инвертируемого сахара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BA7FA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сахарного сиропа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119</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падиевого мёда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3</w:t>
            </w:r>
            <w:r>
              <w:rPr>
                <w:rFonts w:ascii="Times New Roman" w:hAnsi="Times New Roman"/>
                <w:color w:val="000000"/>
                <w:sz w:val="24"/>
                <w:szCs w:val="24"/>
                <w:lang w:val="en-US" w:eastAsia="ru-RU"/>
              </w:rPr>
              <w:t>7</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механических примесей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12</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сахарозы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28</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примесей крахмальной патоки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119</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желатина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119</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крахмала и муки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свекловичной патоки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119</w:t>
            </w:r>
          </w:p>
        </w:tc>
      </w:tr>
      <w:tr w:rsidR="006E4309" w:rsidRPr="00990A9D" w:rsidTr="009160AC">
        <w:trPr>
          <w:gridAfter w:val="1"/>
          <w:wAfter w:w="23" w:type="dxa"/>
          <w:trHeight w:val="20"/>
        </w:trPr>
        <w:tc>
          <w:tcPr>
            <w:tcW w:w="10326" w:type="dxa"/>
            <w:gridSpan w:val="6"/>
            <w:shd w:val="clear" w:color="auto" w:fill="FFFFFF"/>
            <w:vAlign w:val="center"/>
          </w:tcPr>
          <w:p w:rsidR="006E4309" w:rsidRPr="003878BD" w:rsidRDefault="006E4309" w:rsidP="00E31A1C">
            <w:pPr>
              <w:spacing w:after="0" w:line="240" w:lineRule="auto"/>
              <w:jc w:val="center"/>
              <w:rPr>
                <w:rFonts w:ascii="Times New Roman" w:hAnsi="Times New Roman"/>
                <w:b/>
                <w:color w:val="000000"/>
                <w:sz w:val="24"/>
                <w:szCs w:val="24"/>
                <w:lang w:eastAsia="ru-RU"/>
              </w:rPr>
            </w:pPr>
            <w:r w:rsidRPr="003878BD">
              <w:rPr>
                <w:rFonts w:ascii="Times New Roman" w:hAnsi="Times New Roman"/>
                <w:b/>
                <w:bCs/>
                <w:color w:val="000000"/>
                <w:sz w:val="24"/>
                <w:szCs w:val="24"/>
                <w:lang w:eastAsia="ru-RU"/>
              </w:rPr>
              <w:t xml:space="preserve">Продукция растительного происхождения </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.2</w:t>
            </w:r>
            <w:r>
              <w:rPr>
                <w:rFonts w:ascii="Times New Roman" w:hAnsi="Times New Roman"/>
                <w:color w:val="000000"/>
                <w:sz w:val="24"/>
                <w:szCs w:val="24"/>
                <w:lang w:eastAsia="ru-RU"/>
              </w:rPr>
              <w:t>2</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растительных масел:</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органолептическое исследование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проба с каждой тары</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58</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фальсификации масел</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69</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.2</w:t>
            </w:r>
            <w:r>
              <w:rPr>
                <w:rFonts w:ascii="Times New Roman" w:hAnsi="Times New Roman"/>
                <w:color w:val="000000"/>
                <w:sz w:val="24"/>
                <w:szCs w:val="24"/>
                <w:lang w:eastAsia="ru-RU"/>
              </w:rPr>
              <w:t>3</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растительных масел по показаниям: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кислотного числа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72</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на перекись с йодным калием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83</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реакция на альдегиды</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83</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.2</w:t>
            </w:r>
            <w:r>
              <w:rPr>
                <w:rFonts w:ascii="Times New Roman" w:hAnsi="Times New Roman"/>
                <w:color w:val="000000"/>
                <w:sz w:val="24"/>
                <w:szCs w:val="24"/>
                <w:lang w:eastAsia="ru-RU"/>
              </w:rPr>
              <w:t>4</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грибов (свежих, сухих) трубчатых, орехов и ягод:</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органолептическая оценка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 xml:space="preserve">1 партия </w:t>
            </w:r>
            <w:r w:rsidRPr="007245AC">
              <w:rPr>
                <w:rFonts w:ascii="Times New Roman" w:hAnsi="Times New Roman"/>
                <w:color w:val="000000"/>
                <w:sz w:val="24"/>
                <w:szCs w:val="24"/>
                <w:lang w:eastAsia="ru-RU"/>
              </w:rPr>
              <w:t>продукции</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25</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грибов, орехов по виду</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25</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.2</w:t>
            </w:r>
            <w:r>
              <w:rPr>
                <w:rFonts w:ascii="Times New Roman" w:hAnsi="Times New Roman"/>
                <w:color w:val="000000"/>
                <w:sz w:val="24"/>
                <w:szCs w:val="24"/>
                <w:lang w:eastAsia="ru-RU"/>
              </w:rPr>
              <w:t>5</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свежей продукции растительного происхождения: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органолептическая оценка</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вид. 1 проба с каждой тары</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20</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нитратов</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 1 вида</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20</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.2</w:t>
            </w:r>
            <w:r>
              <w:rPr>
                <w:rFonts w:ascii="Times New Roman" w:hAnsi="Times New Roman"/>
                <w:color w:val="000000"/>
                <w:sz w:val="24"/>
                <w:szCs w:val="24"/>
                <w:lang w:eastAsia="ru-RU"/>
              </w:rPr>
              <w:t>6</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продукции растительного происхождения соленой, маринованной, квашенной, мочёной: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органолептическое исследование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проба с каждой тары</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25</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кислотности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 с каждой тары</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44</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.2</w:t>
            </w:r>
            <w:r>
              <w:rPr>
                <w:rFonts w:ascii="Times New Roman" w:hAnsi="Times New Roman"/>
                <w:color w:val="000000"/>
                <w:sz w:val="24"/>
                <w:szCs w:val="24"/>
                <w:lang w:eastAsia="ru-RU"/>
              </w:rPr>
              <w:t>7</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продукции растительного  происхождения сушеной, молотой, семя подсолнечника,</w:t>
            </w:r>
            <w:r>
              <w:rPr>
                <w:rFonts w:ascii="Times New Roman" w:hAnsi="Times New Roman"/>
                <w:bCs/>
                <w:color w:val="000000"/>
                <w:sz w:val="24"/>
                <w:szCs w:val="24"/>
                <w:lang w:eastAsia="ru-RU"/>
              </w:rPr>
              <w:t xml:space="preserve"> </w:t>
            </w:r>
            <w:r w:rsidRPr="007245AC">
              <w:rPr>
                <w:rFonts w:ascii="Times New Roman" w:hAnsi="Times New Roman"/>
                <w:bCs/>
                <w:color w:val="000000"/>
                <w:sz w:val="24"/>
                <w:szCs w:val="24"/>
                <w:lang w:eastAsia="ru-RU"/>
              </w:rPr>
              <w:t>тыквы и др.</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органолептическое исследование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вид</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25</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определение посторонних примесей</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25</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определение влажности</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50</w:t>
            </w:r>
          </w:p>
        </w:tc>
      </w:tr>
      <w:tr w:rsidR="006E4309" w:rsidRPr="00990A9D" w:rsidTr="009160AC">
        <w:trPr>
          <w:gridAfter w:val="1"/>
          <w:wAfter w:w="23" w:type="dxa"/>
          <w:trHeight w:val="20"/>
        </w:trPr>
        <w:tc>
          <w:tcPr>
            <w:tcW w:w="840" w:type="dxa"/>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3</w:t>
            </w:r>
            <w:r w:rsidRPr="007245AC">
              <w:rPr>
                <w:rFonts w:ascii="Times New Roman" w:hAnsi="Times New Roman"/>
                <w:color w:val="000000"/>
                <w:sz w:val="24"/>
                <w:szCs w:val="24"/>
                <w:lang w:eastAsia="ru-RU"/>
              </w:rPr>
              <w:t>.2</w:t>
            </w:r>
            <w:r>
              <w:rPr>
                <w:rFonts w:ascii="Times New Roman" w:hAnsi="Times New Roman"/>
                <w:color w:val="000000"/>
                <w:sz w:val="24"/>
                <w:szCs w:val="24"/>
                <w:lang w:eastAsia="ru-RU"/>
              </w:rPr>
              <w:t>8</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Салаты по-корейски  органолептическое исследование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проба с каждого вида</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25</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w:t>
            </w:r>
            <w:r>
              <w:rPr>
                <w:rFonts w:ascii="Times New Roman" w:hAnsi="Times New Roman"/>
                <w:color w:val="000000"/>
                <w:sz w:val="24"/>
                <w:szCs w:val="24"/>
                <w:lang w:eastAsia="ru-RU"/>
              </w:rPr>
              <w:t>29</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полуфабрикатов животноводства, птицеводства, рыболовства, пчеловодства:</w:t>
            </w:r>
          </w:p>
        </w:tc>
        <w:tc>
          <w:tcPr>
            <w:tcW w:w="1843"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предварительный осмотр</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вид</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25</w:t>
            </w:r>
          </w:p>
        </w:tc>
      </w:tr>
      <w:tr w:rsidR="006E4309" w:rsidRPr="00990A9D" w:rsidTr="009160AC">
        <w:trPr>
          <w:gridAfter w:val="1"/>
          <w:wAfter w:w="23" w:type="dxa"/>
          <w:trHeight w:val="20"/>
        </w:trPr>
        <w:tc>
          <w:tcPr>
            <w:tcW w:w="840" w:type="dxa"/>
            <w:vMerge/>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органолептическое исследование</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 с каждого вида</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25</w:t>
            </w:r>
          </w:p>
        </w:tc>
      </w:tr>
      <w:tr w:rsidR="006E4309" w:rsidRPr="00990A9D" w:rsidTr="009160AC">
        <w:trPr>
          <w:gridAfter w:val="1"/>
          <w:wAfter w:w="23" w:type="dxa"/>
          <w:trHeight w:val="20"/>
        </w:trPr>
        <w:tc>
          <w:tcPr>
            <w:tcW w:w="840" w:type="dxa"/>
            <w:vMerge w:val="restart"/>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.3</w:t>
            </w:r>
            <w:r>
              <w:rPr>
                <w:rFonts w:ascii="Times New Roman" w:hAnsi="Times New Roman"/>
                <w:color w:val="000000"/>
                <w:sz w:val="24"/>
                <w:szCs w:val="24"/>
                <w:lang w:eastAsia="ru-RU"/>
              </w:rPr>
              <w:t>0</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Ветеринарно-санитарная экспертиза полуфабрикатов животноводства, птицеводства, рыболовства, пчеловодства по показаниям: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7245AC" w:rsidRDefault="006E4309" w:rsidP="00E31A1C">
            <w:pPr>
              <w:spacing w:after="0" w:line="240" w:lineRule="auto"/>
              <w:jc w:val="center"/>
              <w:rPr>
                <w:rFonts w:ascii="Times New Roman" w:hAnsi="Times New Roman"/>
                <w:color w:val="000000"/>
                <w:sz w:val="24"/>
                <w:szCs w:val="24"/>
                <w:lang w:eastAsia="ru-RU"/>
              </w:rPr>
            </w:pP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бактериоскопия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 с каждого вида</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90</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реакция с формалином</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 с каждого вида</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62</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реакция с сернокислой медью</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 с каждого вида</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58</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реакция на пероксидазу</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 с каждого вида</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65</w:t>
            </w:r>
          </w:p>
        </w:tc>
      </w:tr>
      <w:tr w:rsidR="006E4309" w:rsidRPr="00990A9D" w:rsidTr="009160AC">
        <w:trPr>
          <w:gridAfter w:val="1"/>
          <w:wAfter w:w="23" w:type="dxa"/>
          <w:trHeight w:val="20"/>
        </w:trPr>
        <w:tc>
          <w:tcPr>
            <w:tcW w:w="840" w:type="dxa"/>
            <w:vMerge/>
            <w:shd w:val="clear" w:color="auto" w:fill="FFFFFF"/>
            <w:vAlign w:val="center"/>
          </w:tcPr>
          <w:p w:rsidR="006E4309" w:rsidRPr="007245AC" w:rsidRDefault="006E4309" w:rsidP="00E31A1C">
            <w:pPr>
              <w:spacing w:after="0" w:line="240" w:lineRule="auto"/>
              <w:rPr>
                <w:rFonts w:ascii="Times New Roman" w:hAnsi="Times New Roman"/>
                <w:color w:val="000000"/>
                <w:sz w:val="24"/>
                <w:szCs w:val="24"/>
                <w:lang w:eastAsia="ru-RU"/>
              </w:rPr>
            </w:pP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color w:val="000000"/>
                <w:sz w:val="24"/>
                <w:szCs w:val="24"/>
                <w:lang w:eastAsia="ru-RU"/>
              </w:rPr>
            </w:pPr>
            <w:r w:rsidRPr="007245AC">
              <w:rPr>
                <w:rFonts w:ascii="Times New Roman" w:hAnsi="Times New Roman"/>
                <w:color w:val="000000"/>
                <w:sz w:val="24"/>
                <w:szCs w:val="24"/>
                <w:lang w:eastAsia="ru-RU"/>
              </w:rPr>
              <w:t xml:space="preserve"> реакция на аммиак</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 с каждого вида</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eastAsia="ru-RU"/>
              </w:rPr>
              <w:t>100</w:t>
            </w:r>
          </w:p>
        </w:tc>
      </w:tr>
      <w:tr w:rsidR="006E4309" w:rsidRPr="00990A9D" w:rsidTr="009160AC">
        <w:trPr>
          <w:gridAfter w:val="1"/>
          <w:wAfter w:w="23" w:type="dxa"/>
          <w:trHeight w:val="20"/>
        </w:trPr>
        <w:tc>
          <w:tcPr>
            <w:tcW w:w="10326" w:type="dxa"/>
            <w:gridSpan w:val="6"/>
            <w:shd w:val="clear" w:color="auto" w:fill="FFFFFF"/>
            <w:vAlign w:val="center"/>
          </w:tcPr>
          <w:p w:rsidR="006E4309" w:rsidRPr="00E033B1" w:rsidRDefault="006E4309" w:rsidP="00E31A1C">
            <w:pPr>
              <w:spacing w:after="0" w:line="240" w:lineRule="auto"/>
              <w:jc w:val="center"/>
              <w:rPr>
                <w:rFonts w:ascii="Times New Roman" w:hAnsi="Times New Roman"/>
                <w:b/>
                <w:color w:val="000000"/>
                <w:sz w:val="24"/>
                <w:szCs w:val="24"/>
                <w:lang w:eastAsia="ru-RU"/>
              </w:rPr>
            </w:pPr>
            <w:r w:rsidRPr="00E033B1">
              <w:rPr>
                <w:rFonts w:ascii="Times New Roman" w:hAnsi="Times New Roman"/>
                <w:b/>
                <w:color w:val="000000"/>
                <w:sz w:val="24"/>
                <w:szCs w:val="24"/>
                <w:lang w:eastAsia="ru-RU"/>
              </w:rPr>
              <w:t>Радиометрический контроль</w:t>
            </w:r>
          </w:p>
        </w:tc>
      </w:tr>
      <w:tr w:rsidR="006E4309" w:rsidRPr="00990A9D" w:rsidTr="009160AC">
        <w:trPr>
          <w:gridAfter w:val="1"/>
          <w:wAfter w:w="23" w:type="dxa"/>
          <w:trHeight w:val="20"/>
        </w:trPr>
        <w:tc>
          <w:tcPr>
            <w:tcW w:w="840" w:type="dxa"/>
            <w:shd w:val="clear" w:color="auto" w:fill="FFFFFF"/>
            <w:vAlign w:val="center"/>
          </w:tcPr>
          <w:p w:rsidR="006E4309" w:rsidRPr="007245AC" w:rsidRDefault="006E4309" w:rsidP="00E31A1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3</w:t>
            </w:r>
            <w:r w:rsidRPr="007245AC">
              <w:rPr>
                <w:rFonts w:ascii="Times New Roman" w:hAnsi="Times New Roman"/>
                <w:color w:val="000000"/>
                <w:sz w:val="24"/>
                <w:szCs w:val="24"/>
                <w:lang w:eastAsia="ru-RU"/>
              </w:rPr>
              <w:t>.3</w:t>
            </w:r>
            <w:r>
              <w:rPr>
                <w:rFonts w:ascii="Times New Roman" w:hAnsi="Times New Roman"/>
                <w:color w:val="000000"/>
                <w:sz w:val="24"/>
                <w:szCs w:val="24"/>
                <w:lang w:eastAsia="ru-RU"/>
              </w:rPr>
              <w:t>1</w:t>
            </w:r>
          </w:p>
        </w:tc>
        <w:tc>
          <w:tcPr>
            <w:tcW w:w="5767" w:type="dxa"/>
            <w:shd w:val="clear" w:color="auto" w:fill="FFFFFF"/>
            <w:vAlign w:val="center"/>
          </w:tcPr>
          <w:p w:rsidR="006E4309" w:rsidRPr="007245AC" w:rsidRDefault="006E4309" w:rsidP="00E31A1C">
            <w:pPr>
              <w:spacing w:after="0" w:line="240" w:lineRule="auto"/>
              <w:jc w:val="both"/>
              <w:rPr>
                <w:rFonts w:ascii="Times New Roman" w:hAnsi="Times New Roman"/>
                <w:bCs/>
                <w:color w:val="000000"/>
                <w:sz w:val="24"/>
                <w:szCs w:val="24"/>
                <w:lang w:eastAsia="ru-RU"/>
              </w:rPr>
            </w:pPr>
            <w:r w:rsidRPr="007245AC">
              <w:rPr>
                <w:rFonts w:ascii="Times New Roman" w:hAnsi="Times New Roman"/>
                <w:bCs/>
                <w:color w:val="000000"/>
                <w:sz w:val="24"/>
                <w:szCs w:val="24"/>
                <w:lang w:eastAsia="ru-RU"/>
              </w:rPr>
              <w:t>Дозиметрия</w:t>
            </w:r>
          </w:p>
        </w:tc>
        <w:tc>
          <w:tcPr>
            <w:tcW w:w="1843" w:type="dxa"/>
            <w:gridSpan w:val="2"/>
            <w:shd w:val="clear" w:color="auto" w:fill="FFFFFF"/>
          </w:tcPr>
          <w:p w:rsidR="006E4309" w:rsidRPr="007245AC" w:rsidRDefault="006E4309" w:rsidP="00E31A1C">
            <w:pPr>
              <w:spacing w:after="0" w:line="240" w:lineRule="auto"/>
              <w:jc w:val="center"/>
              <w:rPr>
                <w:rFonts w:ascii="Times New Roman" w:hAnsi="Times New Roman"/>
                <w:color w:val="000000"/>
                <w:sz w:val="24"/>
                <w:szCs w:val="24"/>
                <w:lang w:eastAsia="ru-RU"/>
              </w:rPr>
            </w:pPr>
            <w:r w:rsidRPr="007245AC">
              <w:rPr>
                <w:rFonts w:ascii="Times New Roman" w:hAnsi="Times New Roman"/>
                <w:color w:val="000000"/>
                <w:sz w:val="24"/>
                <w:szCs w:val="24"/>
                <w:lang w:eastAsia="ru-RU"/>
              </w:rPr>
              <w:t>1 исследование</w:t>
            </w:r>
          </w:p>
        </w:tc>
        <w:tc>
          <w:tcPr>
            <w:tcW w:w="1876" w:type="dxa"/>
            <w:gridSpan w:val="2"/>
            <w:shd w:val="clear" w:color="auto" w:fill="FFFFFF"/>
            <w:noWrap/>
          </w:tcPr>
          <w:p w:rsidR="006E4309" w:rsidRPr="00F066F0" w:rsidRDefault="006E4309" w:rsidP="00E31A1C">
            <w:pPr>
              <w:spacing w:after="0" w:line="240" w:lineRule="auto"/>
              <w:jc w:val="center"/>
              <w:rPr>
                <w:rFonts w:ascii="Times New Roman" w:hAnsi="Times New Roman"/>
                <w:color w:val="000000"/>
                <w:sz w:val="24"/>
                <w:szCs w:val="24"/>
                <w:lang w:val="en-US" w:eastAsia="ru-RU"/>
              </w:rPr>
            </w:pPr>
            <w:r>
              <w:rPr>
                <w:rFonts w:ascii="Times New Roman" w:hAnsi="Times New Roman"/>
                <w:color w:val="000000"/>
                <w:sz w:val="24"/>
                <w:szCs w:val="24"/>
                <w:lang w:val="en-US" w:eastAsia="ru-RU"/>
              </w:rPr>
              <w:t>90</w:t>
            </w:r>
          </w:p>
        </w:tc>
      </w:tr>
      <w:tr w:rsidR="006E4309" w:rsidRPr="00990A9D" w:rsidTr="009160AC">
        <w:trPr>
          <w:gridAfter w:val="1"/>
          <w:wAfter w:w="23" w:type="dxa"/>
          <w:trHeight w:val="20"/>
        </w:trPr>
        <w:tc>
          <w:tcPr>
            <w:tcW w:w="10326" w:type="dxa"/>
            <w:gridSpan w:val="6"/>
            <w:shd w:val="clear" w:color="auto" w:fill="FFFFFF"/>
            <w:vAlign w:val="center"/>
          </w:tcPr>
          <w:p w:rsidR="006E4309" w:rsidRPr="004620A4" w:rsidRDefault="006E4309" w:rsidP="009160AC">
            <w:pPr>
              <w:spacing w:after="0" w:line="240" w:lineRule="auto"/>
              <w:jc w:val="center"/>
              <w:rPr>
                <w:rFonts w:ascii="Times New Roman" w:hAnsi="Times New Roman"/>
                <w:b/>
                <w:sz w:val="24"/>
                <w:szCs w:val="24"/>
                <w:lang w:eastAsia="ru-RU"/>
              </w:rPr>
            </w:pPr>
            <w:r w:rsidRPr="004620A4">
              <w:rPr>
                <w:rFonts w:ascii="Times New Roman" w:hAnsi="Times New Roman"/>
                <w:b/>
                <w:bCs/>
                <w:sz w:val="24"/>
                <w:szCs w:val="24"/>
                <w:lang w:eastAsia="ru-RU"/>
              </w:rPr>
              <w:t xml:space="preserve">Раздел </w:t>
            </w:r>
            <w:r w:rsidRPr="004620A4">
              <w:rPr>
                <w:rFonts w:ascii="Times New Roman" w:hAnsi="Times New Roman"/>
                <w:b/>
                <w:bCs/>
                <w:sz w:val="24"/>
                <w:szCs w:val="24"/>
                <w:lang w:val="en-US" w:eastAsia="ru-RU"/>
              </w:rPr>
              <w:t>I</w:t>
            </w:r>
            <w:r w:rsidRPr="004620A4">
              <w:rPr>
                <w:rFonts w:ascii="Times New Roman" w:hAnsi="Times New Roman"/>
                <w:b/>
                <w:bCs/>
                <w:sz w:val="24"/>
                <w:szCs w:val="24"/>
                <w:lang w:eastAsia="ru-RU"/>
              </w:rPr>
              <w:t>V. Ветеринарные услуги, работы, оказываемые индивидуальным предпринимателям, юридическим и физическим лицам</w:t>
            </w:r>
          </w:p>
        </w:tc>
      </w:tr>
      <w:tr w:rsidR="006E4309" w:rsidRPr="00E156F6" w:rsidTr="009160AC">
        <w:trPr>
          <w:gridAfter w:val="1"/>
          <w:wAfter w:w="23" w:type="dxa"/>
          <w:trHeight w:val="20"/>
        </w:trPr>
        <w:tc>
          <w:tcPr>
            <w:tcW w:w="840" w:type="dxa"/>
            <w:shd w:val="clear" w:color="auto" w:fill="FFFFFF"/>
          </w:tcPr>
          <w:p w:rsidR="006E4309" w:rsidRPr="00E156F6" w:rsidRDefault="006E4309" w:rsidP="009160AC">
            <w:pPr>
              <w:spacing w:after="0"/>
              <w:jc w:val="center"/>
              <w:rPr>
                <w:rFonts w:ascii="Times New Roman" w:hAnsi="Times New Roman"/>
                <w:sz w:val="24"/>
                <w:szCs w:val="24"/>
              </w:rPr>
            </w:pPr>
            <w:r>
              <w:rPr>
                <w:rFonts w:ascii="Times New Roman" w:hAnsi="Times New Roman"/>
                <w:sz w:val="24"/>
                <w:szCs w:val="24"/>
              </w:rPr>
              <w:t>4</w:t>
            </w:r>
            <w:r w:rsidRPr="00E156F6">
              <w:rPr>
                <w:rFonts w:ascii="Times New Roman" w:hAnsi="Times New Roman"/>
                <w:sz w:val="24"/>
                <w:szCs w:val="24"/>
              </w:rPr>
              <w:t>.1</w:t>
            </w:r>
          </w:p>
        </w:tc>
        <w:tc>
          <w:tcPr>
            <w:tcW w:w="5767" w:type="dxa"/>
            <w:shd w:val="clear" w:color="auto" w:fill="FFFFFF"/>
            <w:vAlign w:val="center"/>
          </w:tcPr>
          <w:p w:rsidR="006E4309" w:rsidRPr="00E156F6" w:rsidRDefault="006E4309" w:rsidP="009160AC">
            <w:pPr>
              <w:spacing w:after="0"/>
              <w:jc w:val="both"/>
              <w:rPr>
                <w:rFonts w:ascii="Times New Roman" w:hAnsi="Times New Roman"/>
                <w:bCs/>
                <w:sz w:val="24"/>
                <w:szCs w:val="24"/>
              </w:rPr>
            </w:pPr>
            <w:r w:rsidRPr="00E156F6">
              <w:rPr>
                <w:rFonts w:ascii="Times New Roman" w:hAnsi="Times New Roman"/>
                <w:sz w:val="24"/>
                <w:szCs w:val="24"/>
              </w:rPr>
              <w:t>Идентификация подконтрольных товаров при перевозке их (товаров) за пределы района (города)</w:t>
            </w:r>
          </w:p>
        </w:tc>
        <w:tc>
          <w:tcPr>
            <w:tcW w:w="1843" w:type="dxa"/>
            <w:gridSpan w:val="2"/>
            <w:shd w:val="clear" w:color="auto" w:fill="FFFFFF"/>
          </w:tcPr>
          <w:p w:rsidR="006E4309" w:rsidRPr="00E156F6" w:rsidRDefault="006E4309" w:rsidP="009160AC">
            <w:pPr>
              <w:spacing w:after="0"/>
              <w:jc w:val="center"/>
              <w:rPr>
                <w:rFonts w:ascii="Times New Roman" w:hAnsi="Times New Roman"/>
                <w:sz w:val="24"/>
                <w:szCs w:val="24"/>
              </w:rPr>
            </w:pPr>
          </w:p>
        </w:tc>
        <w:tc>
          <w:tcPr>
            <w:tcW w:w="1876" w:type="dxa"/>
            <w:gridSpan w:val="2"/>
            <w:shd w:val="clear" w:color="auto" w:fill="FFFFFF"/>
            <w:noWrap/>
          </w:tcPr>
          <w:p w:rsidR="006E4309" w:rsidRPr="00E156F6" w:rsidRDefault="006E4309" w:rsidP="009160AC">
            <w:pPr>
              <w:spacing w:after="0"/>
              <w:jc w:val="center"/>
              <w:rPr>
                <w:rFonts w:ascii="Times New Roman" w:hAnsi="Times New Roman"/>
                <w:sz w:val="24"/>
                <w:szCs w:val="24"/>
              </w:rPr>
            </w:pPr>
          </w:p>
        </w:tc>
      </w:tr>
      <w:tr w:rsidR="006E4309" w:rsidRPr="00E156F6" w:rsidTr="009160AC">
        <w:trPr>
          <w:gridAfter w:val="1"/>
          <w:wAfter w:w="23" w:type="dxa"/>
          <w:trHeight w:val="20"/>
        </w:trPr>
        <w:tc>
          <w:tcPr>
            <w:tcW w:w="840" w:type="dxa"/>
            <w:shd w:val="clear" w:color="auto" w:fill="FFFFFF"/>
          </w:tcPr>
          <w:p w:rsidR="006E4309" w:rsidRPr="00E156F6" w:rsidRDefault="006E4309" w:rsidP="009160AC">
            <w:pPr>
              <w:spacing w:after="0"/>
              <w:jc w:val="center"/>
              <w:rPr>
                <w:rFonts w:ascii="Times New Roman" w:hAnsi="Times New Roman"/>
                <w:sz w:val="24"/>
                <w:szCs w:val="24"/>
              </w:rPr>
            </w:pPr>
            <w:r>
              <w:rPr>
                <w:rFonts w:ascii="Times New Roman" w:hAnsi="Times New Roman"/>
                <w:sz w:val="24"/>
                <w:szCs w:val="24"/>
              </w:rPr>
              <w:t>4</w:t>
            </w:r>
            <w:r w:rsidRPr="00E156F6">
              <w:rPr>
                <w:rFonts w:ascii="Times New Roman" w:hAnsi="Times New Roman"/>
                <w:sz w:val="24"/>
                <w:szCs w:val="24"/>
              </w:rPr>
              <w:t>.1.1</w:t>
            </w:r>
          </w:p>
        </w:tc>
        <w:tc>
          <w:tcPr>
            <w:tcW w:w="5767" w:type="dxa"/>
            <w:shd w:val="clear" w:color="auto" w:fill="FFFFFF"/>
            <w:vAlign w:val="center"/>
          </w:tcPr>
          <w:p w:rsidR="006E4309" w:rsidRPr="00E156F6" w:rsidRDefault="006E4309" w:rsidP="009160AC">
            <w:pPr>
              <w:spacing w:after="0"/>
              <w:jc w:val="both"/>
              <w:rPr>
                <w:rFonts w:ascii="Times New Roman" w:hAnsi="Times New Roman"/>
                <w:sz w:val="24"/>
                <w:szCs w:val="24"/>
              </w:rPr>
            </w:pPr>
            <w:r w:rsidRPr="00E156F6">
              <w:rPr>
                <w:rFonts w:ascii="Times New Roman" w:hAnsi="Times New Roman"/>
                <w:sz w:val="24"/>
                <w:szCs w:val="24"/>
              </w:rPr>
              <w:t>Документарная оценка подконтрольных товаров при перевозке их (товаров) за пределы района (города)</w:t>
            </w:r>
          </w:p>
        </w:tc>
        <w:tc>
          <w:tcPr>
            <w:tcW w:w="1843" w:type="dxa"/>
            <w:gridSpan w:val="2"/>
            <w:shd w:val="clear" w:color="auto" w:fill="FFFFFF"/>
          </w:tcPr>
          <w:p w:rsidR="006E4309" w:rsidRPr="00E156F6" w:rsidRDefault="006E4309" w:rsidP="009160AC">
            <w:pPr>
              <w:spacing w:after="0"/>
              <w:jc w:val="center"/>
              <w:rPr>
                <w:rFonts w:ascii="Times New Roman" w:hAnsi="Times New Roman"/>
                <w:sz w:val="24"/>
                <w:szCs w:val="24"/>
              </w:rPr>
            </w:pPr>
            <w:r w:rsidRPr="00E156F6">
              <w:rPr>
                <w:rFonts w:ascii="Times New Roman" w:hAnsi="Times New Roman"/>
                <w:sz w:val="24"/>
                <w:szCs w:val="24"/>
              </w:rPr>
              <w:t>1 партия</w:t>
            </w:r>
          </w:p>
        </w:tc>
        <w:tc>
          <w:tcPr>
            <w:tcW w:w="1876" w:type="dxa"/>
            <w:gridSpan w:val="2"/>
            <w:shd w:val="clear" w:color="auto" w:fill="FFFFFF"/>
            <w:noWrap/>
          </w:tcPr>
          <w:p w:rsidR="006E4309" w:rsidRPr="00E156F6" w:rsidRDefault="006E4309" w:rsidP="009160AC">
            <w:pPr>
              <w:spacing w:after="0"/>
              <w:jc w:val="center"/>
              <w:rPr>
                <w:rFonts w:ascii="Times New Roman" w:hAnsi="Times New Roman"/>
                <w:sz w:val="24"/>
                <w:szCs w:val="24"/>
              </w:rPr>
            </w:pPr>
            <w:r w:rsidRPr="00E156F6">
              <w:rPr>
                <w:rFonts w:ascii="Times New Roman" w:hAnsi="Times New Roman"/>
                <w:sz w:val="24"/>
                <w:szCs w:val="24"/>
              </w:rPr>
              <w:t>21</w:t>
            </w:r>
          </w:p>
        </w:tc>
      </w:tr>
      <w:tr w:rsidR="006E4309" w:rsidRPr="00E156F6" w:rsidTr="009160AC">
        <w:trPr>
          <w:gridAfter w:val="1"/>
          <w:wAfter w:w="23" w:type="dxa"/>
          <w:trHeight w:val="20"/>
        </w:trPr>
        <w:tc>
          <w:tcPr>
            <w:tcW w:w="840" w:type="dxa"/>
            <w:vMerge w:val="restart"/>
            <w:shd w:val="clear" w:color="auto" w:fill="FFFFFF"/>
          </w:tcPr>
          <w:p w:rsidR="006E4309" w:rsidRPr="00E156F6" w:rsidRDefault="006E4309" w:rsidP="009160AC">
            <w:pPr>
              <w:spacing w:after="0"/>
              <w:jc w:val="center"/>
              <w:rPr>
                <w:rFonts w:ascii="Times New Roman" w:hAnsi="Times New Roman"/>
                <w:sz w:val="24"/>
                <w:szCs w:val="24"/>
              </w:rPr>
            </w:pPr>
            <w:r>
              <w:rPr>
                <w:rFonts w:ascii="Times New Roman" w:hAnsi="Times New Roman"/>
                <w:sz w:val="24"/>
                <w:szCs w:val="24"/>
              </w:rPr>
              <w:t>4</w:t>
            </w:r>
            <w:r w:rsidRPr="00E156F6">
              <w:rPr>
                <w:rFonts w:ascii="Times New Roman" w:hAnsi="Times New Roman"/>
                <w:sz w:val="24"/>
                <w:szCs w:val="24"/>
              </w:rPr>
              <w:t>.1.2</w:t>
            </w:r>
          </w:p>
        </w:tc>
        <w:tc>
          <w:tcPr>
            <w:tcW w:w="5767" w:type="dxa"/>
            <w:vMerge w:val="restart"/>
            <w:shd w:val="clear" w:color="auto" w:fill="FFFFFF"/>
            <w:vAlign w:val="center"/>
          </w:tcPr>
          <w:p w:rsidR="006E4309" w:rsidRPr="00E156F6" w:rsidRDefault="006E4309" w:rsidP="009160AC">
            <w:pPr>
              <w:spacing w:after="0"/>
              <w:jc w:val="both"/>
              <w:rPr>
                <w:rFonts w:ascii="Times New Roman" w:hAnsi="Times New Roman"/>
                <w:sz w:val="24"/>
                <w:szCs w:val="24"/>
              </w:rPr>
            </w:pPr>
            <w:r w:rsidRPr="00E156F6">
              <w:rPr>
                <w:rFonts w:ascii="Times New Roman" w:hAnsi="Times New Roman"/>
                <w:sz w:val="24"/>
                <w:szCs w:val="24"/>
              </w:rPr>
              <w:t>Ветеринарно-санитарные мероприятия, в том числе визуальная, органолептическая оценка подконтрольных товаров, перечисленных в приложении к приказу Минсельхоза РФ от 18.12.2015 № 648 « Об утверждении Перечня подконтрольных товаров, подлежащих сопровождению ветеринарными сопроводительными документами», товаров при перевозке их (товаров) за пределы района (города)</w:t>
            </w:r>
          </w:p>
        </w:tc>
        <w:tc>
          <w:tcPr>
            <w:tcW w:w="1843" w:type="dxa"/>
            <w:gridSpan w:val="2"/>
            <w:shd w:val="clear" w:color="auto" w:fill="FFFFFF"/>
          </w:tcPr>
          <w:p w:rsidR="006E4309" w:rsidRPr="00E156F6" w:rsidRDefault="006E4309" w:rsidP="005E72AE">
            <w:pPr>
              <w:spacing w:after="0"/>
              <w:jc w:val="center"/>
              <w:rPr>
                <w:rFonts w:ascii="Times New Roman" w:hAnsi="Times New Roman"/>
                <w:sz w:val="24"/>
                <w:szCs w:val="24"/>
              </w:rPr>
            </w:pPr>
            <w:r w:rsidRPr="00E156F6">
              <w:rPr>
                <w:rFonts w:ascii="Times New Roman" w:hAnsi="Times New Roman"/>
                <w:sz w:val="24"/>
                <w:szCs w:val="24"/>
              </w:rPr>
              <w:t>до 0,1 т</w:t>
            </w:r>
          </w:p>
        </w:tc>
        <w:tc>
          <w:tcPr>
            <w:tcW w:w="1876" w:type="dxa"/>
            <w:gridSpan w:val="2"/>
            <w:shd w:val="clear" w:color="auto" w:fill="FFFFFF"/>
            <w:noWrap/>
          </w:tcPr>
          <w:p w:rsidR="006E4309" w:rsidRPr="00E156F6" w:rsidRDefault="006E4309" w:rsidP="005E72AE">
            <w:pPr>
              <w:spacing w:after="0"/>
              <w:jc w:val="center"/>
              <w:rPr>
                <w:rFonts w:ascii="Times New Roman" w:hAnsi="Times New Roman"/>
                <w:sz w:val="24"/>
                <w:szCs w:val="24"/>
              </w:rPr>
            </w:pPr>
            <w:r w:rsidRPr="00E156F6">
              <w:rPr>
                <w:rFonts w:ascii="Times New Roman" w:hAnsi="Times New Roman"/>
                <w:sz w:val="24"/>
                <w:szCs w:val="24"/>
              </w:rPr>
              <w:t>369</w:t>
            </w:r>
          </w:p>
        </w:tc>
      </w:tr>
      <w:tr w:rsidR="006E4309" w:rsidRPr="00E156F6" w:rsidTr="009160AC">
        <w:trPr>
          <w:gridAfter w:val="1"/>
          <w:wAfter w:w="23" w:type="dxa"/>
          <w:trHeight w:val="20"/>
        </w:trPr>
        <w:tc>
          <w:tcPr>
            <w:tcW w:w="840" w:type="dxa"/>
            <w:vMerge/>
            <w:shd w:val="clear" w:color="auto" w:fill="FFFFFF"/>
          </w:tcPr>
          <w:p w:rsidR="006E4309" w:rsidRDefault="006E4309" w:rsidP="009160AC">
            <w:pPr>
              <w:spacing w:after="0"/>
              <w:jc w:val="center"/>
              <w:rPr>
                <w:rFonts w:ascii="Times New Roman" w:hAnsi="Times New Roman"/>
                <w:sz w:val="24"/>
                <w:szCs w:val="24"/>
              </w:rPr>
            </w:pPr>
          </w:p>
        </w:tc>
        <w:tc>
          <w:tcPr>
            <w:tcW w:w="5767" w:type="dxa"/>
            <w:vMerge/>
            <w:shd w:val="clear" w:color="auto" w:fill="FFFFFF"/>
            <w:vAlign w:val="center"/>
          </w:tcPr>
          <w:p w:rsidR="006E4309" w:rsidRPr="00E156F6" w:rsidRDefault="006E4309" w:rsidP="009160AC">
            <w:pPr>
              <w:spacing w:after="0"/>
              <w:jc w:val="both"/>
              <w:rPr>
                <w:rFonts w:ascii="Times New Roman" w:hAnsi="Times New Roman"/>
                <w:sz w:val="24"/>
                <w:szCs w:val="24"/>
              </w:rPr>
            </w:pPr>
          </w:p>
        </w:tc>
        <w:tc>
          <w:tcPr>
            <w:tcW w:w="1843" w:type="dxa"/>
            <w:gridSpan w:val="2"/>
            <w:shd w:val="clear" w:color="auto" w:fill="FFFFFF"/>
          </w:tcPr>
          <w:p w:rsidR="006E4309" w:rsidRPr="00E156F6" w:rsidRDefault="006E4309" w:rsidP="005E72AE">
            <w:pPr>
              <w:spacing w:after="0" w:line="240" w:lineRule="auto"/>
              <w:jc w:val="center"/>
              <w:rPr>
                <w:rFonts w:ascii="Times New Roman" w:hAnsi="Times New Roman"/>
                <w:color w:val="000000"/>
                <w:sz w:val="24"/>
                <w:szCs w:val="24"/>
                <w:lang w:eastAsia="ru-RU"/>
              </w:rPr>
            </w:pPr>
            <w:r w:rsidRPr="00E156F6">
              <w:rPr>
                <w:rFonts w:ascii="Times New Roman" w:hAnsi="Times New Roman"/>
                <w:sz w:val="24"/>
                <w:szCs w:val="24"/>
              </w:rPr>
              <w:t>от 0,1 т до 0,5 т</w:t>
            </w:r>
          </w:p>
        </w:tc>
        <w:tc>
          <w:tcPr>
            <w:tcW w:w="1876" w:type="dxa"/>
            <w:gridSpan w:val="2"/>
            <w:shd w:val="clear" w:color="auto" w:fill="FFFFFF"/>
            <w:noWrap/>
          </w:tcPr>
          <w:p w:rsidR="006E4309" w:rsidRPr="00E156F6" w:rsidRDefault="006E4309" w:rsidP="005E72AE">
            <w:pPr>
              <w:spacing w:after="0" w:line="240" w:lineRule="auto"/>
              <w:jc w:val="center"/>
              <w:rPr>
                <w:rFonts w:ascii="Times New Roman" w:hAnsi="Times New Roman"/>
                <w:color w:val="000000"/>
                <w:sz w:val="24"/>
                <w:szCs w:val="24"/>
                <w:lang w:val="en-US" w:eastAsia="ru-RU"/>
              </w:rPr>
            </w:pPr>
            <w:r w:rsidRPr="00E156F6">
              <w:rPr>
                <w:rFonts w:ascii="Times New Roman" w:hAnsi="Times New Roman"/>
                <w:sz w:val="24"/>
                <w:szCs w:val="24"/>
              </w:rPr>
              <w:t>372</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5E72AE">
            <w:pPr>
              <w:spacing w:after="0" w:line="240" w:lineRule="auto"/>
              <w:jc w:val="center"/>
              <w:rPr>
                <w:rFonts w:ascii="Times New Roman" w:hAnsi="Times New Roman"/>
                <w:color w:val="000000"/>
                <w:sz w:val="24"/>
                <w:szCs w:val="24"/>
                <w:lang w:eastAsia="ru-RU"/>
              </w:rPr>
            </w:pPr>
            <w:r w:rsidRPr="00E156F6">
              <w:rPr>
                <w:rFonts w:ascii="Times New Roman" w:hAnsi="Times New Roman"/>
                <w:sz w:val="24"/>
                <w:szCs w:val="24"/>
              </w:rPr>
              <w:t>от 0,5 до 1,0 т</w:t>
            </w:r>
          </w:p>
        </w:tc>
        <w:tc>
          <w:tcPr>
            <w:tcW w:w="1876" w:type="dxa"/>
            <w:gridSpan w:val="2"/>
            <w:shd w:val="clear" w:color="auto" w:fill="FFFFFF"/>
            <w:noWrap/>
          </w:tcPr>
          <w:p w:rsidR="006E4309" w:rsidRPr="00E156F6" w:rsidRDefault="006E4309" w:rsidP="005E72AE">
            <w:pPr>
              <w:spacing w:after="0" w:line="240" w:lineRule="auto"/>
              <w:jc w:val="center"/>
              <w:rPr>
                <w:rFonts w:ascii="Times New Roman" w:hAnsi="Times New Roman"/>
                <w:color w:val="000000"/>
                <w:sz w:val="24"/>
                <w:szCs w:val="24"/>
                <w:lang w:val="en-US" w:eastAsia="ru-RU"/>
              </w:rPr>
            </w:pPr>
            <w:r w:rsidRPr="00E156F6">
              <w:rPr>
                <w:rFonts w:ascii="Times New Roman" w:hAnsi="Times New Roman"/>
                <w:sz w:val="24"/>
                <w:szCs w:val="24"/>
              </w:rPr>
              <w:t>426</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5E72AE">
            <w:pPr>
              <w:spacing w:after="0" w:line="240" w:lineRule="auto"/>
              <w:jc w:val="center"/>
              <w:rPr>
                <w:rFonts w:ascii="Times New Roman" w:hAnsi="Times New Roman"/>
                <w:color w:val="000000"/>
                <w:sz w:val="24"/>
                <w:szCs w:val="24"/>
                <w:lang w:eastAsia="ru-RU"/>
              </w:rPr>
            </w:pPr>
            <w:r w:rsidRPr="00E156F6">
              <w:rPr>
                <w:rFonts w:ascii="Times New Roman" w:hAnsi="Times New Roman"/>
                <w:sz w:val="24"/>
                <w:szCs w:val="24"/>
              </w:rPr>
              <w:t>от 1,0 до 5,0 т</w:t>
            </w:r>
          </w:p>
        </w:tc>
        <w:tc>
          <w:tcPr>
            <w:tcW w:w="1876" w:type="dxa"/>
            <w:gridSpan w:val="2"/>
            <w:shd w:val="clear" w:color="auto" w:fill="FFFFFF"/>
            <w:noWrap/>
          </w:tcPr>
          <w:p w:rsidR="006E4309" w:rsidRPr="00E156F6" w:rsidRDefault="006E4309" w:rsidP="005E72AE">
            <w:pPr>
              <w:spacing w:after="0" w:line="240" w:lineRule="auto"/>
              <w:jc w:val="center"/>
              <w:rPr>
                <w:rFonts w:ascii="Times New Roman" w:hAnsi="Times New Roman"/>
                <w:color w:val="000000"/>
                <w:sz w:val="24"/>
                <w:szCs w:val="24"/>
                <w:lang w:val="en-US" w:eastAsia="ru-RU"/>
              </w:rPr>
            </w:pPr>
            <w:r w:rsidRPr="00E156F6">
              <w:rPr>
                <w:rFonts w:ascii="Times New Roman" w:hAnsi="Times New Roman"/>
                <w:sz w:val="24"/>
                <w:szCs w:val="24"/>
              </w:rPr>
              <w:t>443</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5E72AE">
            <w:pPr>
              <w:spacing w:after="0" w:line="240" w:lineRule="auto"/>
              <w:jc w:val="center"/>
              <w:rPr>
                <w:rFonts w:ascii="Times New Roman" w:hAnsi="Times New Roman"/>
                <w:color w:val="000000"/>
                <w:sz w:val="24"/>
                <w:szCs w:val="24"/>
                <w:lang w:eastAsia="ru-RU"/>
              </w:rPr>
            </w:pPr>
            <w:r w:rsidRPr="00E156F6">
              <w:rPr>
                <w:rFonts w:ascii="Times New Roman" w:hAnsi="Times New Roman"/>
                <w:sz w:val="24"/>
                <w:szCs w:val="24"/>
              </w:rPr>
              <w:t>от 5,0 т до 10,0</w:t>
            </w:r>
          </w:p>
        </w:tc>
        <w:tc>
          <w:tcPr>
            <w:tcW w:w="1876" w:type="dxa"/>
            <w:gridSpan w:val="2"/>
            <w:shd w:val="clear" w:color="auto" w:fill="FFFFFF"/>
            <w:noWrap/>
          </w:tcPr>
          <w:p w:rsidR="006E4309" w:rsidRPr="00E156F6" w:rsidRDefault="006E4309" w:rsidP="005E72AE">
            <w:pPr>
              <w:spacing w:after="0" w:line="240" w:lineRule="auto"/>
              <w:jc w:val="center"/>
              <w:rPr>
                <w:rFonts w:ascii="Times New Roman" w:hAnsi="Times New Roman"/>
                <w:color w:val="000000"/>
                <w:sz w:val="24"/>
                <w:szCs w:val="24"/>
                <w:lang w:val="en-US" w:eastAsia="ru-RU"/>
              </w:rPr>
            </w:pPr>
            <w:r w:rsidRPr="00E156F6">
              <w:rPr>
                <w:rFonts w:ascii="Times New Roman" w:hAnsi="Times New Roman"/>
                <w:sz w:val="24"/>
                <w:szCs w:val="24"/>
              </w:rPr>
              <w:t>48</w:t>
            </w:r>
            <w:r w:rsidRPr="00E156F6">
              <w:rPr>
                <w:rFonts w:ascii="Times New Roman" w:hAnsi="Times New Roman"/>
                <w:sz w:val="24"/>
                <w:szCs w:val="24"/>
                <w:lang w:val="en-US"/>
              </w:rPr>
              <w:t>9</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5E72AE">
            <w:pPr>
              <w:spacing w:after="0" w:line="240" w:lineRule="auto"/>
              <w:jc w:val="center"/>
              <w:rPr>
                <w:rFonts w:ascii="Times New Roman" w:hAnsi="Times New Roman"/>
                <w:color w:val="000000"/>
                <w:sz w:val="24"/>
                <w:szCs w:val="24"/>
                <w:lang w:eastAsia="ru-RU"/>
              </w:rPr>
            </w:pPr>
            <w:r w:rsidRPr="00E156F6">
              <w:rPr>
                <w:rFonts w:ascii="Times New Roman" w:hAnsi="Times New Roman"/>
                <w:sz w:val="24"/>
                <w:szCs w:val="24"/>
              </w:rPr>
              <w:t>от 10,0 т до 20,0 т</w:t>
            </w:r>
          </w:p>
        </w:tc>
        <w:tc>
          <w:tcPr>
            <w:tcW w:w="1876" w:type="dxa"/>
            <w:gridSpan w:val="2"/>
            <w:shd w:val="clear" w:color="auto" w:fill="FFFFFF"/>
            <w:noWrap/>
          </w:tcPr>
          <w:p w:rsidR="006E4309" w:rsidRPr="00E156F6" w:rsidRDefault="006E4309" w:rsidP="005E72AE">
            <w:pPr>
              <w:spacing w:after="0" w:line="240" w:lineRule="auto"/>
              <w:jc w:val="center"/>
              <w:rPr>
                <w:rFonts w:ascii="Times New Roman" w:hAnsi="Times New Roman"/>
                <w:color w:val="000000"/>
                <w:sz w:val="24"/>
                <w:szCs w:val="24"/>
                <w:lang w:val="en-US" w:eastAsia="ru-RU"/>
              </w:rPr>
            </w:pPr>
            <w:r w:rsidRPr="00E156F6">
              <w:rPr>
                <w:rFonts w:ascii="Times New Roman" w:hAnsi="Times New Roman"/>
                <w:sz w:val="24"/>
                <w:szCs w:val="24"/>
              </w:rPr>
              <w:t>52</w:t>
            </w:r>
            <w:r w:rsidRPr="00E156F6">
              <w:rPr>
                <w:rFonts w:ascii="Times New Roman" w:hAnsi="Times New Roman"/>
                <w:sz w:val="24"/>
                <w:szCs w:val="24"/>
                <w:lang w:val="en-US"/>
              </w:rPr>
              <w:t>8</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5E72AE">
            <w:pPr>
              <w:spacing w:after="0" w:line="240" w:lineRule="auto"/>
              <w:jc w:val="center"/>
              <w:rPr>
                <w:rFonts w:ascii="Times New Roman" w:hAnsi="Times New Roman"/>
                <w:color w:val="000000"/>
                <w:sz w:val="24"/>
                <w:szCs w:val="24"/>
                <w:lang w:eastAsia="ru-RU"/>
              </w:rPr>
            </w:pPr>
            <w:r w:rsidRPr="00E156F6">
              <w:rPr>
                <w:rFonts w:ascii="Times New Roman" w:hAnsi="Times New Roman"/>
                <w:sz w:val="24"/>
                <w:szCs w:val="24"/>
              </w:rPr>
              <w:t>более 20,0 т</w:t>
            </w:r>
          </w:p>
        </w:tc>
        <w:tc>
          <w:tcPr>
            <w:tcW w:w="1876" w:type="dxa"/>
            <w:gridSpan w:val="2"/>
            <w:shd w:val="clear" w:color="auto" w:fill="FFFFFF"/>
            <w:noWrap/>
          </w:tcPr>
          <w:p w:rsidR="006E4309" w:rsidRPr="00E156F6" w:rsidRDefault="006E4309" w:rsidP="005E72AE">
            <w:pPr>
              <w:spacing w:after="0" w:line="240" w:lineRule="auto"/>
              <w:jc w:val="center"/>
              <w:rPr>
                <w:rFonts w:ascii="Times New Roman" w:hAnsi="Times New Roman"/>
                <w:color w:val="000000"/>
                <w:sz w:val="24"/>
                <w:szCs w:val="24"/>
                <w:lang w:val="en-US" w:eastAsia="ru-RU"/>
              </w:rPr>
            </w:pPr>
            <w:r w:rsidRPr="00E156F6">
              <w:rPr>
                <w:rFonts w:ascii="Times New Roman" w:hAnsi="Times New Roman"/>
                <w:sz w:val="24"/>
                <w:szCs w:val="24"/>
              </w:rPr>
              <w:t>58</w:t>
            </w:r>
            <w:r w:rsidRPr="00E156F6">
              <w:rPr>
                <w:rFonts w:ascii="Times New Roman" w:hAnsi="Times New Roman"/>
                <w:sz w:val="24"/>
                <w:szCs w:val="24"/>
                <w:lang w:val="en-US"/>
              </w:rPr>
              <w:t>7</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4620A4" w:rsidRDefault="006E4309" w:rsidP="009160AC">
            <w:pPr>
              <w:spacing w:after="0" w:line="240" w:lineRule="auto"/>
              <w:jc w:val="center"/>
              <w:rPr>
                <w:rFonts w:ascii="Times New Roman" w:hAnsi="Times New Roman"/>
                <w:sz w:val="24"/>
                <w:szCs w:val="24"/>
                <w:lang w:eastAsia="ru-RU"/>
              </w:rPr>
            </w:pPr>
            <w:r w:rsidRPr="004620A4">
              <w:rPr>
                <w:rFonts w:ascii="Times New Roman" w:hAnsi="Times New Roman"/>
                <w:sz w:val="24"/>
                <w:szCs w:val="24"/>
                <w:lang w:eastAsia="ru-RU"/>
              </w:rPr>
              <w:t>1 цистерна</w:t>
            </w:r>
          </w:p>
        </w:tc>
        <w:tc>
          <w:tcPr>
            <w:tcW w:w="1876" w:type="dxa"/>
            <w:gridSpan w:val="2"/>
            <w:shd w:val="clear" w:color="auto" w:fill="FFFFFF"/>
            <w:noWrap/>
          </w:tcPr>
          <w:p w:rsidR="006E4309" w:rsidRPr="004620A4" w:rsidRDefault="006E4309" w:rsidP="009160AC">
            <w:pPr>
              <w:spacing w:after="0" w:line="240" w:lineRule="auto"/>
              <w:jc w:val="center"/>
              <w:rPr>
                <w:rFonts w:ascii="Times New Roman" w:hAnsi="Times New Roman"/>
                <w:sz w:val="24"/>
                <w:szCs w:val="24"/>
                <w:lang w:eastAsia="ru-RU"/>
              </w:rPr>
            </w:pPr>
            <w:r w:rsidRPr="004620A4">
              <w:rPr>
                <w:rFonts w:ascii="Times New Roman" w:hAnsi="Times New Roman"/>
                <w:sz w:val="24"/>
                <w:szCs w:val="24"/>
                <w:lang w:eastAsia="ru-RU"/>
              </w:rPr>
              <w:t>81</w:t>
            </w:r>
          </w:p>
        </w:tc>
      </w:tr>
      <w:tr w:rsidR="006E4309" w:rsidRPr="00E156F6" w:rsidTr="009160AC">
        <w:trPr>
          <w:gridAfter w:val="1"/>
          <w:wAfter w:w="23" w:type="dxa"/>
          <w:trHeight w:val="20"/>
        </w:trPr>
        <w:tc>
          <w:tcPr>
            <w:tcW w:w="840" w:type="dxa"/>
            <w:vMerge w:val="restart"/>
            <w:shd w:val="clear" w:color="auto" w:fill="FFFFFF"/>
          </w:tcPr>
          <w:p w:rsidR="006E4309" w:rsidRPr="00E156F6" w:rsidRDefault="006E4309" w:rsidP="009160AC">
            <w:pPr>
              <w:spacing w:after="0"/>
              <w:jc w:val="center"/>
              <w:rPr>
                <w:rFonts w:ascii="Times New Roman" w:hAnsi="Times New Roman"/>
                <w:sz w:val="24"/>
                <w:szCs w:val="24"/>
              </w:rPr>
            </w:pPr>
            <w:r>
              <w:rPr>
                <w:rFonts w:ascii="Times New Roman" w:hAnsi="Times New Roman"/>
                <w:sz w:val="24"/>
                <w:szCs w:val="24"/>
              </w:rPr>
              <w:t>4</w:t>
            </w:r>
            <w:r w:rsidRPr="00E156F6">
              <w:rPr>
                <w:rFonts w:ascii="Times New Roman" w:hAnsi="Times New Roman"/>
                <w:sz w:val="24"/>
                <w:szCs w:val="24"/>
              </w:rPr>
              <w:t>.1.3</w:t>
            </w:r>
          </w:p>
        </w:tc>
        <w:tc>
          <w:tcPr>
            <w:tcW w:w="5767" w:type="dxa"/>
            <w:shd w:val="clear" w:color="auto" w:fill="FFFFFF"/>
            <w:vAlign w:val="center"/>
          </w:tcPr>
          <w:p w:rsidR="006E4309" w:rsidRPr="00E156F6" w:rsidRDefault="006E4309" w:rsidP="009160AC">
            <w:pPr>
              <w:spacing w:after="0"/>
              <w:jc w:val="both"/>
              <w:rPr>
                <w:rFonts w:ascii="Times New Roman" w:hAnsi="Times New Roman"/>
                <w:sz w:val="24"/>
                <w:szCs w:val="24"/>
              </w:rPr>
            </w:pPr>
            <w:r w:rsidRPr="00E156F6">
              <w:rPr>
                <w:rFonts w:ascii="Times New Roman" w:hAnsi="Times New Roman"/>
                <w:sz w:val="24"/>
                <w:szCs w:val="24"/>
              </w:rPr>
              <w:t>Ветеринарно-санитарные мероприятия, в том числе визуальная, органолептическая оценка продукции пушно-мехового и кожсырья при перевозке их за пределы района (города)</w:t>
            </w:r>
          </w:p>
        </w:tc>
        <w:tc>
          <w:tcPr>
            <w:tcW w:w="1843" w:type="dxa"/>
            <w:gridSpan w:val="2"/>
            <w:shd w:val="clear" w:color="auto" w:fill="FFFFFF"/>
          </w:tcPr>
          <w:p w:rsidR="006E4309" w:rsidRPr="00E156F6" w:rsidRDefault="006E4309" w:rsidP="009160AC">
            <w:pPr>
              <w:spacing w:after="0"/>
              <w:jc w:val="center"/>
              <w:rPr>
                <w:rFonts w:ascii="Times New Roman" w:hAnsi="Times New Roman"/>
                <w:sz w:val="24"/>
                <w:szCs w:val="24"/>
              </w:rPr>
            </w:pPr>
            <w:r w:rsidRPr="00E156F6">
              <w:rPr>
                <w:rFonts w:ascii="Times New Roman" w:hAnsi="Times New Roman"/>
                <w:sz w:val="24"/>
                <w:szCs w:val="24"/>
              </w:rPr>
              <w:t>одна партия</w:t>
            </w:r>
          </w:p>
        </w:tc>
        <w:tc>
          <w:tcPr>
            <w:tcW w:w="1876" w:type="dxa"/>
            <w:gridSpan w:val="2"/>
            <w:shd w:val="clear" w:color="auto" w:fill="FFFFFF"/>
            <w:noWrap/>
          </w:tcPr>
          <w:p w:rsidR="006E4309" w:rsidRPr="00E156F6" w:rsidRDefault="006E4309" w:rsidP="009160AC">
            <w:pPr>
              <w:spacing w:after="0"/>
              <w:jc w:val="center"/>
              <w:rPr>
                <w:rFonts w:ascii="Times New Roman" w:hAnsi="Times New Roman"/>
                <w:sz w:val="24"/>
                <w:szCs w:val="24"/>
                <w:lang w:val="en-US"/>
              </w:rPr>
            </w:pPr>
            <w:r w:rsidRPr="00E156F6">
              <w:rPr>
                <w:rFonts w:ascii="Times New Roman" w:hAnsi="Times New Roman"/>
                <w:sz w:val="24"/>
                <w:szCs w:val="24"/>
              </w:rPr>
              <w:t>73</w:t>
            </w:r>
            <w:r w:rsidRPr="00E156F6">
              <w:rPr>
                <w:rFonts w:ascii="Times New Roman" w:hAnsi="Times New Roman"/>
                <w:sz w:val="24"/>
                <w:szCs w:val="24"/>
                <w:lang w:val="en-US"/>
              </w:rPr>
              <w:t>9</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r w:rsidRPr="00E156F6">
              <w:rPr>
                <w:rFonts w:ascii="Times New Roman" w:hAnsi="Times New Roman"/>
                <w:sz w:val="24"/>
                <w:szCs w:val="24"/>
              </w:rPr>
              <w:t xml:space="preserve">Ветеринарно-санитарные мероприятия, в том числе визуальная, органолептическая оценка </w:t>
            </w:r>
            <w:r w:rsidRPr="00E156F6">
              <w:rPr>
                <w:rFonts w:ascii="Times New Roman" w:hAnsi="Times New Roman"/>
                <w:color w:val="000000"/>
                <w:sz w:val="24"/>
                <w:szCs w:val="24"/>
              </w:rPr>
              <w:t>продукции пушно-мехового и кожсырья, имеющих договор на ветеринарные услуги</w:t>
            </w:r>
            <w:r w:rsidRPr="00E156F6">
              <w:rPr>
                <w:rFonts w:ascii="Times New Roman" w:hAnsi="Times New Roman"/>
                <w:sz w:val="24"/>
                <w:szCs w:val="24"/>
              </w:rPr>
              <w:t xml:space="preserve"> при перевозке их за пределы района (города)</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одна партия</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30</w:t>
            </w:r>
            <w:r w:rsidRPr="00E156F6">
              <w:rPr>
                <w:rFonts w:ascii="Times New Roman" w:hAnsi="Times New Roman"/>
                <w:color w:val="000000"/>
                <w:sz w:val="24"/>
                <w:szCs w:val="24"/>
                <w:lang w:val="en-US"/>
              </w:rPr>
              <w:t>7</w:t>
            </w:r>
          </w:p>
        </w:tc>
      </w:tr>
      <w:tr w:rsidR="006E4309" w:rsidRPr="00E156F6" w:rsidTr="009160AC">
        <w:trPr>
          <w:gridAfter w:val="1"/>
          <w:wAfter w:w="23" w:type="dxa"/>
          <w:trHeight w:val="20"/>
        </w:trPr>
        <w:tc>
          <w:tcPr>
            <w:tcW w:w="840" w:type="dxa"/>
            <w:vMerge w:val="restart"/>
            <w:shd w:val="clear" w:color="auto" w:fill="FFFFFF"/>
          </w:tcPr>
          <w:p w:rsidR="006E4309" w:rsidRPr="00E156F6" w:rsidRDefault="006E4309" w:rsidP="009160AC">
            <w:pPr>
              <w:spacing w:after="0"/>
              <w:jc w:val="center"/>
              <w:rPr>
                <w:rFonts w:ascii="Times New Roman" w:hAnsi="Times New Roman"/>
                <w:color w:val="000000"/>
                <w:sz w:val="24"/>
                <w:szCs w:val="24"/>
              </w:rPr>
            </w:pPr>
            <w:r>
              <w:rPr>
                <w:rFonts w:ascii="Times New Roman" w:hAnsi="Times New Roman"/>
                <w:color w:val="000000"/>
                <w:sz w:val="24"/>
                <w:szCs w:val="24"/>
              </w:rPr>
              <w:lastRenderedPageBreak/>
              <w:t>4</w:t>
            </w:r>
            <w:r w:rsidRPr="00E156F6">
              <w:rPr>
                <w:rFonts w:ascii="Times New Roman" w:hAnsi="Times New Roman"/>
                <w:color w:val="000000"/>
                <w:sz w:val="24"/>
                <w:szCs w:val="24"/>
              </w:rPr>
              <w:t>.1.4</w:t>
            </w:r>
          </w:p>
        </w:tc>
        <w:tc>
          <w:tcPr>
            <w:tcW w:w="5767" w:type="dxa"/>
            <w:shd w:val="clear" w:color="auto" w:fill="FFFFFF"/>
            <w:vAlign w:val="center"/>
          </w:tcPr>
          <w:p w:rsidR="006E4309" w:rsidRPr="00E156F6" w:rsidRDefault="006E4309" w:rsidP="009160AC">
            <w:pPr>
              <w:spacing w:after="0"/>
              <w:jc w:val="both"/>
              <w:rPr>
                <w:rFonts w:ascii="Times New Roman" w:hAnsi="Times New Roman"/>
                <w:bCs/>
                <w:color w:val="000000"/>
                <w:sz w:val="24"/>
                <w:szCs w:val="24"/>
              </w:rPr>
            </w:pPr>
            <w:r w:rsidRPr="00E156F6">
              <w:rPr>
                <w:rFonts w:ascii="Times New Roman" w:hAnsi="Times New Roman"/>
                <w:sz w:val="24"/>
                <w:szCs w:val="24"/>
              </w:rPr>
              <w:t xml:space="preserve">Ветеринарно-санитарные мероприятия, в том числе визуальная, органолептическая оценка </w:t>
            </w:r>
            <w:r w:rsidRPr="00E156F6">
              <w:rPr>
                <w:rFonts w:ascii="Times New Roman" w:hAnsi="Times New Roman"/>
                <w:bCs/>
                <w:color w:val="000000"/>
                <w:sz w:val="24"/>
                <w:szCs w:val="24"/>
              </w:rPr>
              <w:t>комбикорма, дерти, шрота, фуражного зерна</w:t>
            </w:r>
            <w:r w:rsidRPr="00E156F6">
              <w:rPr>
                <w:rFonts w:ascii="Times New Roman" w:hAnsi="Times New Roman"/>
                <w:sz w:val="24"/>
                <w:szCs w:val="24"/>
              </w:rPr>
              <w:t xml:space="preserve"> при перевозке их за пределы района (города)</w:t>
            </w:r>
            <w:r w:rsidRPr="00E156F6">
              <w:rPr>
                <w:rFonts w:ascii="Times New Roman" w:hAnsi="Times New Roman"/>
                <w:bCs/>
                <w:color w:val="000000"/>
                <w:sz w:val="24"/>
                <w:szCs w:val="24"/>
              </w:rPr>
              <w:t>:</w:t>
            </w:r>
          </w:p>
        </w:tc>
        <w:tc>
          <w:tcPr>
            <w:tcW w:w="1843" w:type="dxa"/>
            <w:gridSpan w:val="2"/>
            <w:shd w:val="clear" w:color="auto" w:fill="FFFFFF"/>
            <w:noWrap/>
          </w:tcPr>
          <w:p w:rsidR="006E4309" w:rsidRPr="00E156F6" w:rsidRDefault="006E4309" w:rsidP="009160AC">
            <w:pPr>
              <w:spacing w:after="0"/>
              <w:jc w:val="center"/>
              <w:rPr>
                <w:rFonts w:ascii="Times New Roman" w:hAnsi="Times New Roman"/>
                <w:color w:val="000000"/>
                <w:sz w:val="24"/>
                <w:szCs w:val="24"/>
              </w:rPr>
            </w:pPr>
          </w:p>
        </w:tc>
        <w:tc>
          <w:tcPr>
            <w:tcW w:w="1876" w:type="dxa"/>
            <w:gridSpan w:val="2"/>
            <w:shd w:val="clear" w:color="auto" w:fill="FFFFFF"/>
            <w:noWrap/>
          </w:tcPr>
          <w:p w:rsidR="006E4309" w:rsidRPr="00E156F6" w:rsidRDefault="006E4309" w:rsidP="009160AC">
            <w:pPr>
              <w:spacing w:after="0"/>
              <w:jc w:val="center"/>
              <w:rPr>
                <w:rFonts w:ascii="Times New Roman" w:hAnsi="Times New Roman"/>
                <w:color w:val="000000"/>
                <w:sz w:val="24"/>
                <w:szCs w:val="24"/>
              </w:rPr>
            </w:pP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r w:rsidRPr="00E156F6">
              <w:rPr>
                <w:rFonts w:ascii="Times New Roman" w:hAnsi="Times New Roman"/>
                <w:color w:val="000000"/>
                <w:sz w:val="24"/>
                <w:szCs w:val="24"/>
              </w:rPr>
              <w:t>перевозимых автотранспортом</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1 машина</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30</w:t>
            </w:r>
            <w:r w:rsidRPr="00E156F6">
              <w:rPr>
                <w:rFonts w:ascii="Times New Roman" w:hAnsi="Times New Roman"/>
                <w:color w:val="000000"/>
                <w:sz w:val="24"/>
                <w:szCs w:val="24"/>
                <w:lang w:val="en-US"/>
              </w:rPr>
              <w:t>8</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r w:rsidRPr="00E156F6">
              <w:rPr>
                <w:rFonts w:ascii="Times New Roman" w:hAnsi="Times New Roman"/>
                <w:color w:val="000000"/>
                <w:sz w:val="24"/>
                <w:szCs w:val="24"/>
              </w:rPr>
              <w:t>перевозимых ж/д. транспортом</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1 вагон</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85</w:t>
            </w:r>
            <w:r w:rsidRPr="00E156F6">
              <w:rPr>
                <w:rFonts w:ascii="Times New Roman" w:hAnsi="Times New Roman"/>
                <w:color w:val="000000"/>
                <w:sz w:val="24"/>
                <w:szCs w:val="24"/>
                <w:lang w:val="en-US"/>
              </w:rPr>
              <w:t>8</w:t>
            </w:r>
          </w:p>
        </w:tc>
      </w:tr>
      <w:tr w:rsidR="006E4309" w:rsidRPr="00E156F6" w:rsidTr="009160AC">
        <w:trPr>
          <w:gridAfter w:val="1"/>
          <w:wAfter w:w="23" w:type="dxa"/>
          <w:trHeight w:val="20"/>
        </w:trPr>
        <w:tc>
          <w:tcPr>
            <w:tcW w:w="840" w:type="dxa"/>
            <w:vMerge w:val="restart"/>
            <w:shd w:val="clear" w:color="auto" w:fill="FFFFFF"/>
          </w:tcPr>
          <w:p w:rsidR="006E4309" w:rsidRPr="00E156F6" w:rsidRDefault="006E4309" w:rsidP="009160AC">
            <w:pPr>
              <w:spacing w:after="0"/>
              <w:jc w:val="center"/>
              <w:rPr>
                <w:rFonts w:ascii="Times New Roman" w:hAnsi="Times New Roman"/>
                <w:sz w:val="24"/>
                <w:szCs w:val="24"/>
              </w:rPr>
            </w:pPr>
            <w:r>
              <w:rPr>
                <w:rFonts w:ascii="Times New Roman" w:hAnsi="Times New Roman"/>
                <w:sz w:val="24"/>
                <w:szCs w:val="24"/>
              </w:rPr>
              <w:t>4</w:t>
            </w:r>
            <w:r w:rsidRPr="00E156F6">
              <w:rPr>
                <w:rFonts w:ascii="Times New Roman" w:hAnsi="Times New Roman"/>
                <w:sz w:val="24"/>
                <w:szCs w:val="24"/>
              </w:rPr>
              <w:t>.1.5</w:t>
            </w:r>
          </w:p>
          <w:p w:rsidR="006E4309" w:rsidRPr="00E156F6" w:rsidRDefault="006E4309" w:rsidP="009160AC">
            <w:pPr>
              <w:spacing w:after="0"/>
              <w:jc w:val="center"/>
              <w:rPr>
                <w:rFonts w:ascii="Times New Roman" w:hAnsi="Times New Roman"/>
                <w:sz w:val="24"/>
                <w:szCs w:val="24"/>
              </w:rPr>
            </w:pPr>
          </w:p>
        </w:tc>
        <w:tc>
          <w:tcPr>
            <w:tcW w:w="5767" w:type="dxa"/>
            <w:vMerge w:val="restart"/>
            <w:shd w:val="clear" w:color="auto" w:fill="FFFFFF"/>
            <w:vAlign w:val="center"/>
          </w:tcPr>
          <w:p w:rsidR="006E4309" w:rsidRPr="00E156F6" w:rsidRDefault="006E4309" w:rsidP="009160AC">
            <w:pPr>
              <w:spacing w:after="0"/>
              <w:jc w:val="both"/>
              <w:rPr>
                <w:rFonts w:ascii="Times New Roman" w:hAnsi="Times New Roman"/>
                <w:sz w:val="24"/>
                <w:szCs w:val="24"/>
              </w:rPr>
            </w:pPr>
            <w:r w:rsidRPr="00E156F6">
              <w:rPr>
                <w:rFonts w:ascii="Times New Roman" w:hAnsi="Times New Roman"/>
                <w:sz w:val="24"/>
                <w:szCs w:val="24"/>
              </w:rPr>
              <w:t>Ветеринарно-санитарные мероприятия, в том числе визуальная, органолептическая оценка подконтрольных товаров, перечисленных в приложении к приказу Минсельхоза от 18.12.2015 № 648 « Об утверждении Перечня подконтрольных товаров, подлежащих сопровождению ветеринарными сопроводительными документами» на перерабатывающих предприятиях</w:t>
            </w:r>
          </w:p>
        </w:tc>
        <w:tc>
          <w:tcPr>
            <w:tcW w:w="1843" w:type="dxa"/>
            <w:gridSpan w:val="2"/>
            <w:shd w:val="clear" w:color="auto" w:fill="FFFFFF"/>
          </w:tcPr>
          <w:p w:rsidR="006E4309" w:rsidRPr="00E156F6" w:rsidRDefault="006E4309" w:rsidP="009160AC">
            <w:pPr>
              <w:spacing w:after="0"/>
              <w:jc w:val="center"/>
              <w:rPr>
                <w:rFonts w:ascii="Times New Roman" w:hAnsi="Times New Roman"/>
                <w:sz w:val="24"/>
                <w:szCs w:val="24"/>
              </w:rPr>
            </w:pPr>
            <w:r w:rsidRPr="00E156F6">
              <w:rPr>
                <w:rFonts w:ascii="Times New Roman" w:hAnsi="Times New Roman"/>
                <w:sz w:val="24"/>
                <w:szCs w:val="24"/>
              </w:rPr>
              <w:t>до 0,1 т</w:t>
            </w:r>
          </w:p>
        </w:tc>
        <w:tc>
          <w:tcPr>
            <w:tcW w:w="1876" w:type="dxa"/>
            <w:gridSpan w:val="2"/>
            <w:shd w:val="clear" w:color="auto" w:fill="FFFFFF"/>
            <w:noWrap/>
          </w:tcPr>
          <w:p w:rsidR="006E4309" w:rsidRPr="00E156F6" w:rsidRDefault="006E4309" w:rsidP="009160AC">
            <w:pPr>
              <w:spacing w:after="0"/>
              <w:jc w:val="center"/>
              <w:rPr>
                <w:rFonts w:ascii="Times New Roman" w:hAnsi="Times New Roman"/>
                <w:sz w:val="24"/>
                <w:szCs w:val="24"/>
                <w:lang w:val="en-US"/>
              </w:rPr>
            </w:pPr>
            <w:r w:rsidRPr="00E156F6">
              <w:rPr>
                <w:rFonts w:ascii="Times New Roman" w:hAnsi="Times New Roman"/>
                <w:sz w:val="24"/>
                <w:szCs w:val="24"/>
              </w:rPr>
              <w:t>2</w:t>
            </w:r>
            <w:r w:rsidRPr="00E156F6">
              <w:rPr>
                <w:rFonts w:ascii="Times New Roman" w:hAnsi="Times New Roman"/>
                <w:sz w:val="24"/>
                <w:szCs w:val="24"/>
                <w:lang w:val="en-US"/>
              </w:rPr>
              <w:t>3</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bCs/>
                <w:color w:val="0000FF"/>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sz w:val="24"/>
                <w:szCs w:val="24"/>
              </w:rPr>
              <w:t>от 0,1 т до 0,5 т</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sz w:val="24"/>
                <w:szCs w:val="24"/>
              </w:rPr>
              <w:t>70</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bCs/>
                <w:color w:val="0000FF"/>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sz w:val="24"/>
                <w:szCs w:val="24"/>
              </w:rPr>
              <w:t>от 0,5 до 1,0 т</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sz w:val="24"/>
                <w:szCs w:val="24"/>
              </w:rPr>
              <w:t>9</w:t>
            </w:r>
            <w:r w:rsidRPr="00E156F6">
              <w:rPr>
                <w:rFonts w:ascii="Times New Roman" w:hAnsi="Times New Roman"/>
                <w:sz w:val="24"/>
                <w:szCs w:val="24"/>
                <w:lang w:val="en-US"/>
              </w:rPr>
              <w:t>4</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bCs/>
                <w:color w:val="0000FF"/>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sz w:val="24"/>
                <w:szCs w:val="24"/>
              </w:rPr>
              <w:t>от 1,0 до 5,0 т</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sz w:val="24"/>
                <w:szCs w:val="24"/>
              </w:rPr>
              <w:t>11</w:t>
            </w:r>
            <w:r w:rsidRPr="00E156F6">
              <w:rPr>
                <w:rFonts w:ascii="Times New Roman" w:hAnsi="Times New Roman"/>
                <w:sz w:val="24"/>
                <w:szCs w:val="24"/>
                <w:lang w:val="en-US"/>
              </w:rPr>
              <w:t>2</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bCs/>
                <w:color w:val="0000FF"/>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sz w:val="24"/>
                <w:szCs w:val="24"/>
              </w:rPr>
              <w:t>от 5,0 т до 10,0</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sz w:val="24"/>
                <w:szCs w:val="24"/>
              </w:rPr>
              <w:t>16</w:t>
            </w:r>
            <w:r w:rsidRPr="00E156F6">
              <w:rPr>
                <w:rFonts w:ascii="Times New Roman" w:hAnsi="Times New Roman"/>
                <w:sz w:val="24"/>
                <w:szCs w:val="24"/>
                <w:lang w:val="en-US"/>
              </w:rPr>
              <w:t>6</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bCs/>
                <w:color w:val="0000FF"/>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sz w:val="24"/>
                <w:szCs w:val="24"/>
              </w:rPr>
              <w:t>от 10,0 т до 20,0 т</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sz w:val="24"/>
                <w:szCs w:val="24"/>
              </w:rPr>
              <w:t>21</w:t>
            </w:r>
            <w:r w:rsidRPr="00E156F6">
              <w:rPr>
                <w:rFonts w:ascii="Times New Roman" w:hAnsi="Times New Roman"/>
                <w:sz w:val="24"/>
                <w:szCs w:val="24"/>
                <w:lang w:val="en-US"/>
              </w:rPr>
              <w:t>4</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bCs/>
                <w:color w:val="0000FF"/>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sz w:val="24"/>
                <w:szCs w:val="24"/>
              </w:rPr>
              <w:t>более 20,0 т за каждую тонну</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sz w:val="24"/>
                <w:szCs w:val="24"/>
              </w:rPr>
              <w:t>1</w:t>
            </w:r>
            <w:r w:rsidRPr="00E156F6">
              <w:rPr>
                <w:rFonts w:ascii="Times New Roman" w:hAnsi="Times New Roman"/>
                <w:sz w:val="24"/>
                <w:szCs w:val="24"/>
                <w:lang w:val="en-US"/>
              </w:rPr>
              <w:t>7</w:t>
            </w:r>
          </w:p>
        </w:tc>
      </w:tr>
      <w:tr w:rsidR="006E4309" w:rsidRPr="00E156F6" w:rsidTr="009160AC">
        <w:trPr>
          <w:gridAfter w:val="1"/>
          <w:wAfter w:w="23" w:type="dxa"/>
          <w:trHeight w:val="20"/>
        </w:trPr>
        <w:tc>
          <w:tcPr>
            <w:tcW w:w="840" w:type="dxa"/>
            <w:vMerge w:val="restart"/>
            <w:shd w:val="clear" w:color="auto" w:fill="FFFFFF"/>
          </w:tcPr>
          <w:p w:rsidR="006E4309" w:rsidRPr="00E156F6" w:rsidRDefault="006E4309" w:rsidP="009160AC">
            <w:pPr>
              <w:spacing w:after="0"/>
              <w:jc w:val="center"/>
              <w:rPr>
                <w:rFonts w:ascii="Times New Roman" w:hAnsi="Times New Roman"/>
                <w:sz w:val="24"/>
                <w:szCs w:val="24"/>
              </w:rPr>
            </w:pPr>
            <w:r>
              <w:rPr>
                <w:rFonts w:ascii="Times New Roman" w:hAnsi="Times New Roman"/>
                <w:sz w:val="24"/>
                <w:szCs w:val="24"/>
              </w:rPr>
              <w:t>4</w:t>
            </w:r>
            <w:r w:rsidRPr="00E156F6">
              <w:rPr>
                <w:rFonts w:ascii="Times New Roman" w:hAnsi="Times New Roman"/>
                <w:sz w:val="24"/>
                <w:szCs w:val="24"/>
              </w:rPr>
              <w:t>.1.6.</w:t>
            </w:r>
          </w:p>
        </w:tc>
        <w:tc>
          <w:tcPr>
            <w:tcW w:w="5767" w:type="dxa"/>
            <w:shd w:val="clear" w:color="auto" w:fill="FFFFFF"/>
          </w:tcPr>
          <w:p w:rsidR="006E4309" w:rsidRPr="00E156F6" w:rsidRDefault="006E4309" w:rsidP="009160AC">
            <w:pPr>
              <w:pStyle w:val="af3"/>
              <w:widowControl w:val="0"/>
              <w:tabs>
                <w:tab w:val="left" w:pos="993"/>
              </w:tabs>
              <w:spacing w:after="0" w:line="240" w:lineRule="auto"/>
              <w:ind w:left="0"/>
              <w:rPr>
                <w:rFonts w:ascii="Times New Roman" w:hAnsi="Times New Roman"/>
                <w:color w:val="000000"/>
                <w:sz w:val="24"/>
                <w:szCs w:val="24"/>
              </w:rPr>
            </w:pPr>
            <w:r w:rsidRPr="00E156F6">
              <w:rPr>
                <w:rFonts w:ascii="Times New Roman" w:hAnsi="Times New Roman"/>
                <w:color w:val="000000"/>
                <w:sz w:val="24"/>
                <w:szCs w:val="24"/>
              </w:rPr>
              <w:t>Ветеринарно-санитарная оценка состояния сопровождаемых животных</w:t>
            </w:r>
          </w:p>
        </w:tc>
        <w:tc>
          <w:tcPr>
            <w:tcW w:w="1843" w:type="dxa"/>
            <w:gridSpan w:val="2"/>
            <w:shd w:val="clear" w:color="auto" w:fill="FFFFFF"/>
          </w:tcPr>
          <w:p w:rsidR="006E4309" w:rsidRPr="00E156F6" w:rsidRDefault="006E4309" w:rsidP="009160AC">
            <w:pPr>
              <w:pStyle w:val="af3"/>
              <w:widowControl w:val="0"/>
              <w:tabs>
                <w:tab w:val="left" w:pos="993"/>
              </w:tabs>
              <w:spacing w:after="0" w:line="240" w:lineRule="auto"/>
              <w:ind w:left="0"/>
              <w:jc w:val="center"/>
              <w:rPr>
                <w:rFonts w:ascii="Times New Roman" w:hAnsi="Times New Roman"/>
                <w:color w:val="000000"/>
                <w:sz w:val="24"/>
                <w:szCs w:val="24"/>
              </w:rPr>
            </w:pPr>
          </w:p>
        </w:tc>
        <w:tc>
          <w:tcPr>
            <w:tcW w:w="1876" w:type="dxa"/>
            <w:gridSpan w:val="2"/>
            <w:shd w:val="clear" w:color="auto" w:fill="FFFFFF"/>
            <w:noWrap/>
          </w:tcPr>
          <w:p w:rsidR="006E4309" w:rsidRPr="00E156F6" w:rsidRDefault="006E4309" w:rsidP="009160AC">
            <w:pPr>
              <w:pStyle w:val="af3"/>
              <w:widowControl w:val="0"/>
              <w:tabs>
                <w:tab w:val="left" w:pos="993"/>
              </w:tabs>
              <w:spacing w:after="0" w:line="240" w:lineRule="auto"/>
              <w:ind w:left="0"/>
              <w:jc w:val="center"/>
              <w:rPr>
                <w:rFonts w:ascii="Times New Roman" w:hAnsi="Times New Roman"/>
                <w:color w:val="000000"/>
                <w:sz w:val="24"/>
                <w:szCs w:val="24"/>
              </w:rPr>
            </w:pP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shd w:val="clear" w:color="auto" w:fill="FFFFFF"/>
          </w:tcPr>
          <w:p w:rsidR="006E4309" w:rsidRPr="00E156F6" w:rsidRDefault="006E4309" w:rsidP="009160AC">
            <w:pPr>
              <w:spacing w:after="0" w:line="240" w:lineRule="auto"/>
              <w:jc w:val="both"/>
              <w:rPr>
                <w:rFonts w:ascii="Times New Roman" w:hAnsi="Times New Roman"/>
                <w:bCs/>
                <w:color w:val="0000FF"/>
                <w:sz w:val="24"/>
                <w:szCs w:val="24"/>
                <w:lang w:eastAsia="ru-RU"/>
              </w:rPr>
            </w:pPr>
            <w:r w:rsidRPr="00E156F6">
              <w:rPr>
                <w:rFonts w:ascii="Times New Roman" w:hAnsi="Times New Roman"/>
                <w:color w:val="000000"/>
                <w:sz w:val="24"/>
                <w:szCs w:val="24"/>
              </w:rPr>
              <w:t>в пределах области</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1 голова/партия</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103</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shd w:val="clear" w:color="auto" w:fill="FFFFFF"/>
          </w:tcPr>
          <w:p w:rsidR="006E4309" w:rsidRPr="00E156F6" w:rsidRDefault="006E4309" w:rsidP="009160AC">
            <w:pPr>
              <w:spacing w:after="0" w:line="240" w:lineRule="auto"/>
              <w:jc w:val="both"/>
              <w:rPr>
                <w:rFonts w:ascii="Times New Roman" w:hAnsi="Times New Roman"/>
                <w:bCs/>
                <w:color w:val="0000FF"/>
                <w:sz w:val="24"/>
                <w:szCs w:val="24"/>
                <w:lang w:eastAsia="ru-RU"/>
              </w:rPr>
            </w:pPr>
            <w:r w:rsidRPr="00E156F6">
              <w:rPr>
                <w:rFonts w:ascii="Times New Roman" w:hAnsi="Times New Roman"/>
                <w:color w:val="000000"/>
                <w:sz w:val="24"/>
                <w:szCs w:val="24"/>
              </w:rPr>
              <w:t>в пределах Российской Федерации</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1 голова/партия</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205</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shd w:val="clear" w:color="auto" w:fill="FFFFFF"/>
          </w:tcPr>
          <w:p w:rsidR="006E4309" w:rsidRPr="00E156F6" w:rsidRDefault="006E4309" w:rsidP="009160AC">
            <w:pPr>
              <w:spacing w:after="0" w:line="240" w:lineRule="auto"/>
              <w:jc w:val="both"/>
              <w:rPr>
                <w:rFonts w:ascii="Times New Roman" w:hAnsi="Times New Roman"/>
                <w:bCs/>
                <w:color w:val="0000FF"/>
                <w:sz w:val="24"/>
                <w:szCs w:val="24"/>
                <w:lang w:eastAsia="ru-RU"/>
              </w:rPr>
            </w:pPr>
            <w:r w:rsidRPr="00E156F6">
              <w:rPr>
                <w:rFonts w:ascii="Times New Roman" w:hAnsi="Times New Roman"/>
                <w:color w:val="000000"/>
                <w:sz w:val="24"/>
                <w:szCs w:val="24"/>
              </w:rPr>
              <w:t>в страны СНГ</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1 голова/партия</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410</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shd w:val="clear" w:color="auto" w:fill="FFFFFF"/>
          </w:tcPr>
          <w:p w:rsidR="006E4309" w:rsidRPr="00E156F6" w:rsidRDefault="006E4309" w:rsidP="009160AC">
            <w:pPr>
              <w:spacing w:after="0" w:line="240" w:lineRule="auto"/>
              <w:jc w:val="both"/>
              <w:rPr>
                <w:rFonts w:ascii="Times New Roman" w:hAnsi="Times New Roman"/>
                <w:bCs/>
                <w:color w:val="0000FF"/>
                <w:sz w:val="24"/>
                <w:szCs w:val="24"/>
                <w:lang w:eastAsia="ru-RU"/>
              </w:rPr>
            </w:pPr>
            <w:r w:rsidRPr="00E156F6">
              <w:rPr>
                <w:rFonts w:ascii="Times New Roman" w:hAnsi="Times New Roman"/>
                <w:color w:val="000000"/>
                <w:sz w:val="24"/>
                <w:szCs w:val="24"/>
              </w:rPr>
              <w:t>при экспорте (за пределы СНГ)</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1 голова/партия</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629</w:t>
            </w:r>
          </w:p>
        </w:tc>
      </w:tr>
      <w:tr w:rsidR="006E4309" w:rsidRPr="00E156F6" w:rsidTr="009160AC">
        <w:trPr>
          <w:gridAfter w:val="1"/>
          <w:wAfter w:w="23" w:type="dxa"/>
          <w:trHeight w:val="20"/>
        </w:trPr>
        <w:tc>
          <w:tcPr>
            <w:tcW w:w="840" w:type="dxa"/>
            <w:shd w:val="clear" w:color="auto" w:fill="FFFFFF"/>
          </w:tcPr>
          <w:p w:rsidR="006E4309" w:rsidRPr="00E156F6" w:rsidRDefault="006E4309" w:rsidP="009160AC">
            <w:pPr>
              <w:spacing w:after="0"/>
              <w:jc w:val="center"/>
              <w:rPr>
                <w:rFonts w:ascii="Times New Roman" w:hAnsi="Times New Roman"/>
                <w:sz w:val="24"/>
                <w:szCs w:val="24"/>
              </w:rPr>
            </w:pPr>
            <w:r>
              <w:rPr>
                <w:rFonts w:ascii="Times New Roman" w:hAnsi="Times New Roman"/>
                <w:sz w:val="24"/>
                <w:szCs w:val="24"/>
              </w:rPr>
              <w:t>4</w:t>
            </w:r>
            <w:r w:rsidRPr="00E156F6">
              <w:rPr>
                <w:rFonts w:ascii="Times New Roman" w:hAnsi="Times New Roman"/>
                <w:sz w:val="24"/>
                <w:szCs w:val="24"/>
              </w:rPr>
              <w:t>.1.7.</w:t>
            </w:r>
          </w:p>
        </w:tc>
        <w:tc>
          <w:tcPr>
            <w:tcW w:w="5767" w:type="dxa"/>
            <w:shd w:val="clear" w:color="auto" w:fill="FFFFFF"/>
            <w:vAlign w:val="center"/>
          </w:tcPr>
          <w:p w:rsidR="006E4309" w:rsidRPr="00E156F6" w:rsidRDefault="006E4309" w:rsidP="009160AC">
            <w:pPr>
              <w:spacing w:after="0"/>
              <w:jc w:val="both"/>
              <w:rPr>
                <w:rFonts w:ascii="Times New Roman" w:hAnsi="Times New Roman"/>
                <w:bCs/>
                <w:sz w:val="24"/>
                <w:szCs w:val="24"/>
              </w:rPr>
            </w:pPr>
            <w:r>
              <w:rPr>
                <w:rFonts w:ascii="Times New Roman" w:hAnsi="Times New Roman"/>
                <w:bCs/>
                <w:sz w:val="24"/>
                <w:szCs w:val="24"/>
              </w:rPr>
              <w:t>Оформление и в</w:t>
            </w:r>
            <w:r w:rsidRPr="00E156F6">
              <w:rPr>
                <w:rFonts w:ascii="Times New Roman" w:hAnsi="Times New Roman"/>
                <w:bCs/>
                <w:sz w:val="24"/>
                <w:szCs w:val="24"/>
              </w:rPr>
              <w:t xml:space="preserve">ыдача ветеринарных сопроводительных документов формы № 1,2,3 </w:t>
            </w:r>
          </w:p>
        </w:tc>
        <w:tc>
          <w:tcPr>
            <w:tcW w:w="1843" w:type="dxa"/>
            <w:gridSpan w:val="2"/>
            <w:shd w:val="clear" w:color="auto" w:fill="FFFFFF"/>
          </w:tcPr>
          <w:p w:rsidR="006E4309" w:rsidRPr="00E156F6" w:rsidRDefault="006E4309" w:rsidP="009160AC">
            <w:pPr>
              <w:spacing w:after="0"/>
              <w:jc w:val="center"/>
              <w:rPr>
                <w:rFonts w:ascii="Times New Roman" w:hAnsi="Times New Roman"/>
                <w:sz w:val="24"/>
                <w:szCs w:val="24"/>
              </w:rPr>
            </w:pPr>
            <w:r w:rsidRPr="00E156F6">
              <w:rPr>
                <w:rFonts w:ascii="Times New Roman" w:hAnsi="Times New Roman"/>
                <w:sz w:val="24"/>
                <w:szCs w:val="24"/>
              </w:rPr>
              <w:t>1 ветеринарный сопроводительный документ</w:t>
            </w:r>
          </w:p>
        </w:tc>
        <w:tc>
          <w:tcPr>
            <w:tcW w:w="1876" w:type="dxa"/>
            <w:gridSpan w:val="2"/>
            <w:shd w:val="clear" w:color="auto" w:fill="FFFFFF"/>
            <w:noWrap/>
          </w:tcPr>
          <w:p w:rsidR="006E4309" w:rsidRPr="00E156F6" w:rsidRDefault="006E4309" w:rsidP="009160AC">
            <w:pPr>
              <w:spacing w:after="0"/>
              <w:jc w:val="center"/>
              <w:rPr>
                <w:rFonts w:ascii="Times New Roman" w:hAnsi="Times New Roman"/>
                <w:sz w:val="24"/>
                <w:szCs w:val="24"/>
              </w:rPr>
            </w:pPr>
            <w:r w:rsidRPr="00E156F6">
              <w:rPr>
                <w:rFonts w:ascii="Times New Roman" w:hAnsi="Times New Roman"/>
                <w:sz w:val="24"/>
                <w:szCs w:val="24"/>
              </w:rPr>
              <w:t xml:space="preserve">с 01.01.2016 в рамках госзадания </w:t>
            </w:r>
          </w:p>
        </w:tc>
      </w:tr>
      <w:tr w:rsidR="006E4309" w:rsidRPr="00E156F6" w:rsidTr="009160AC">
        <w:trPr>
          <w:gridAfter w:val="1"/>
          <w:wAfter w:w="23" w:type="dxa"/>
          <w:trHeight w:val="20"/>
        </w:trPr>
        <w:tc>
          <w:tcPr>
            <w:tcW w:w="840" w:type="dxa"/>
            <w:shd w:val="clear" w:color="auto" w:fill="FFFFFF"/>
          </w:tcPr>
          <w:p w:rsidR="006E4309" w:rsidRPr="00E156F6" w:rsidRDefault="006E4309" w:rsidP="009160AC">
            <w:pPr>
              <w:spacing w:after="0"/>
              <w:jc w:val="center"/>
              <w:rPr>
                <w:rFonts w:ascii="Times New Roman" w:hAnsi="Times New Roman"/>
                <w:sz w:val="24"/>
                <w:szCs w:val="24"/>
              </w:rPr>
            </w:pPr>
            <w:r>
              <w:rPr>
                <w:rFonts w:ascii="Times New Roman" w:hAnsi="Times New Roman"/>
                <w:sz w:val="24"/>
                <w:szCs w:val="24"/>
              </w:rPr>
              <w:t>4</w:t>
            </w:r>
            <w:r w:rsidRPr="00E156F6">
              <w:rPr>
                <w:rFonts w:ascii="Times New Roman" w:hAnsi="Times New Roman"/>
                <w:sz w:val="24"/>
                <w:szCs w:val="24"/>
              </w:rPr>
              <w:t>.2</w:t>
            </w:r>
          </w:p>
        </w:tc>
        <w:tc>
          <w:tcPr>
            <w:tcW w:w="5767" w:type="dxa"/>
            <w:shd w:val="clear" w:color="auto" w:fill="FFFFFF"/>
            <w:noWrap/>
            <w:vAlign w:val="center"/>
          </w:tcPr>
          <w:p w:rsidR="006E4309" w:rsidRPr="00E156F6" w:rsidRDefault="006E4309" w:rsidP="009160AC">
            <w:pPr>
              <w:spacing w:after="0"/>
              <w:jc w:val="both"/>
              <w:rPr>
                <w:rFonts w:ascii="Times New Roman" w:hAnsi="Times New Roman"/>
                <w:bCs/>
                <w:sz w:val="24"/>
                <w:szCs w:val="24"/>
              </w:rPr>
            </w:pPr>
            <w:r w:rsidRPr="00E156F6">
              <w:rPr>
                <w:rFonts w:ascii="Times New Roman" w:hAnsi="Times New Roman"/>
                <w:sz w:val="24"/>
                <w:szCs w:val="24"/>
              </w:rPr>
              <w:t xml:space="preserve">Идентификация подконтрольных товаров </w:t>
            </w:r>
            <w:r w:rsidRPr="00E156F6">
              <w:rPr>
                <w:rFonts w:ascii="Times New Roman" w:hAnsi="Times New Roman"/>
                <w:bCs/>
                <w:sz w:val="24"/>
                <w:szCs w:val="24"/>
              </w:rPr>
              <w:t>при перевозке их (товаров) в пределах района (города)</w:t>
            </w:r>
          </w:p>
        </w:tc>
        <w:tc>
          <w:tcPr>
            <w:tcW w:w="1843" w:type="dxa"/>
            <w:gridSpan w:val="2"/>
            <w:shd w:val="clear" w:color="auto" w:fill="FFFFFF"/>
          </w:tcPr>
          <w:p w:rsidR="006E4309" w:rsidRPr="00E156F6" w:rsidRDefault="006E4309" w:rsidP="009160AC">
            <w:pPr>
              <w:spacing w:after="0"/>
              <w:jc w:val="center"/>
              <w:rPr>
                <w:rFonts w:ascii="Times New Roman" w:hAnsi="Times New Roman"/>
                <w:sz w:val="24"/>
                <w:szCs w:val="24"/>
              </w:rPr>
            </w:pPr>
          </w:p>
        </w:tc>
        <w:tc>
          <w:tcPr>
            <w:tcW w:w="1876" w:type="dxa"/>
            <w:gridSpan w:val="2"/>
            <w:shd w:val="clear" w:color="auto" w:fill="FFFFFF"/>
            <w:noWrap/>
          </w:tcPr>
          <w:p w:rsidR="006E4309" w:rsidRPr="00E156F6" w:rsidRDefault="006E4309" w:rsidP="009160AC">
            <w:pPr>
              <w:spacing w:after="0"/>
              <w:jc w:val="center"/>
              <w:rPr>
                <w:rFonts w:ascii="Times New Roman" w:hAnsi="Times New Roman"/>
                <w:sz w:val="24"/>
                <w:szCs w:val="24"/>
              </w:rPr>
            </w:pPr>
          </w:p>
        </w:tc>
      </w:tr>
      <w:tr w:rsidR="006E4309" w:rsidRPr="00E156F6" w:rsidTr="009160AC">
        <w:trPr>
          <w:gridAfter w:val="1"/>
          <w:wAfter w:w="23" w:type="dxa"/>
          <w:trHeight w:val="20"/>
        </w:trPr>
        <w:tc>
          <w:tcPr>
            <w:tcW w:w="840" w:type="dxa"/>
            <w:shd w:val="clear" w:color="auto" w:fill="FFFFFF"/>
          </w:tcPr>
          <w:p w:rsidR="006E4309" w:rsidRPr="00E156F6" w:rsidRDefault="006E4309" w:rsidP="009160AC">
            <w:pPr>
              <w:spacing w:after="0"/>
              <w:jc w:val="center"/>
              <w:rPr>
                <w:rFonts w:ascii="Times New Roman" w:hAnsi="Times New Roman"/>
                <w:sz w:val="24"/>
                <w:szCs w:val="24"/>
              </w:rPr>
            </w:pPr>
            <w:r>
              <w:rPr>
                <w:rFonts w:ascii="Times New Roman" w:hAnsi="Times New Roman"/>
                <w:sz w:val="24"/>
                <w:szCs w:val="24"/>
              </w:rPr>
              <w:t>4</w:t>
            </w:r>
            <w:r w:rsidRPr="00E156F6">
              <w:rPr>
                <w:rFonts w:ascii="Times New Roman" w:hAnsi="Times New Roman"/>
                <w:sz w:val="24"/>
                <w:szCs w:val="24"/>
              </w:rPr>
              <w:t>.2.1</w:t>
            </w:r>
          </w:p>
        </w:tc>
        <w:tc>
          <w:tcPr>
            <w:tcW w:w="5767" w:type="dxa"/>
            <w:shd w:val="clear" w:color="auto" w:fill="FFFFFF"/>
            <w:noWrap/>
            <w:vAlign w:val="center"/>
          </w:tcPr>
          <w:p w:rsidR="006E4309" w:rsidRPr="00E156F6" w:rsidRDefault="006E4309" w:rsidP="009160AC">
            <w:pPr>
              <w:spacing w:after="0"/>
              <w:jc w:val="both"/>
              <w:rPr>
                <w:rFonts w:ascii="Times New Roman" w:hAnsi="Times New Roman"/>
                <w:bCs/>
                <w:sz w:val="24"/>
                <w:szCs w:val="24"/>
              </w:rPr>
            </w:pPr>
            <w:r w:rsidRPr="00E156F6">
              <w:rPr>
                <w:rFonts w:ascii="Times New Roman" w:hAnsi="Times New Roman"/>
                <w:sz w:val="24"/>
                <w:szCs w:val="24"/>
              </w:rPr>
              <w:t xml:space="preserve">Документарная оценка подконтрольных товаров </w:t>
            </w:r>
            <w:r w:rsidRPr="00E156F6">
              <w:rPr>
                <w:rFonts w:ascii="Times New Roman" w:hAnsi="Times New Roman"/>
                <w:bCs/>
                <w:sz w:val="24"/>
                <w:szCs w:val="24"/>
              </w:rPr>
              <w:t>при перевозке их (товаров) в пределах района (города)</w:t>
            </w:r>
          </w:p>
        </w:tc>
        <w:tc>
          <w:tcPr>
            <w:tcW w:w="1843" w:type="dxa"/>
            <w:gridSpan w:val="2"/>
            <w:shd w:val="clear" w:color="auto" w:fill="FFFFFF"/>
          </w:tcPr>
          <w:p w:rsidR="006E4309" w:rsidRPr="00E156F6" w:rsidRDefault="006E4309" w:rsidP="009160AC">
            <w:pPr>
              <w:spacing w:after="0"/>
              <w:jc w:val="center"/>
              <w:rPr>
                <w:rFonts w:ascii="Times New Roman" w:hAnsi="Times New Roman"/>
                <w:sz w:val="24"/>
                <w:szCs w:val="24"/>
              </w:rPr>
            </w:pPr>
            <w:r w:rsidRPr="00E156F6">
              <w:rPr>
                <w:rFonts w:ascii="Times New Roman" w:hAnsi="Times New Roman"/>
                <w:sz w:val="24"/>
                <w:szCs w:val="24"/>
              </w:rPr>
              <w:t>1 партия</w:t>
            </w:r>
          </w:p>
        </w:tc>
        <w:tc>
          <w:tcPr>
            <w:tcW w:w="1876" w:type="dxa"/>
            <w:gridSpan w:val="2"/>
            <w:shd w:val="clear" w:color="auto" w:fill="FFFFFF"/>
            <w:noWrap/>
          </w:tcPr>
          <w:p w:rsidR="006E4309" w:rsidRPr="00E156F6" w:rsidRDefault="006E4309" w:rsidP="009160AC">
            <w:pPr>
              <w:spacing w:after="0"/>
              <w:jc w:val="center"/>
              <w:rPr>
                <w:rFonts w:ascii="Times New Roman" w:hAnsi="Times New Roman"/>
                <w:sz w:val="24"/>
                <w:szCs w:val="24"/>
              </w:rPr>
            </w:pPr>
            <w:r w:rsidRPr="00E156F6">
              <w:rPr>
                <w:rFonts w:ascii="Times New Roman" w:hAnsi="Times New Roman"/>
                <w:sz w:val="24"/>
                <w:szCs w:val="24"/>
              </w:rPr>
              <w:t>18</w:t>
            </w:r>
          </w:p>
        </w:tc>
      </w:tr>
      <w:tr w:rsidR="006E4309" w:rsidRPr="00E156F6" w:rsidTr="009160AC">
        <w:trPr>
          <w:gridAfter w:val="1"/>
          <w:wAfter w:w="23" w:type="dxa"/>
          <w:trHeight w:val="20"/>
        </w:trPr>
        <w:tc>
          <w:tcPr>
            <w:tcW w:w="840" w:type="dxa"/>
            <w:vMerge w:val="restart"/>
            <w:shd w:val="clear" w:color="auto" w:fill="FFFFFF"/>
          </w:tcPr>
          <w:p w:rsidR="006E4309" w:rsidRPr="00E156F6" w:rsidRDefault="006E4309" w:rsidP="009160AC">
            <w:pPr>
              <w:spacing w:after="0"/>
              <w:jc w:val="center"/>
              <w:rPr>
                <w:rFonts w:ascii="Times New Roman" w:hAnsi="Times New Roman"/>
                <w:sz w:val="24"/>
                <w:szCs w:val="24"/>
              </w:rPr>
            </w:pPr>
            <w:r>
              <w:rPr>
                <w:rFonts w:ascii="Times New Roman" w:hAnsi="Times New Roman"/>
                <w:sz w:val="24"/>
                <w:szCs w:val="24"/>
              </w:rPr>
              <w:t>4</w:t>
            </w:r>
            <w:r w:rsidRPr="00E156F6">
              <w:rPr>
                <w:rFonts w:ascii="Times New Roman" w:hAnsi="Times New Roman"/>
                <w:sz w:val="24"/>
                <w:szCs w:val="24"/>
              </w:rPr>
              <w:t>.2.2</w:t>
            </w:r>
          </w:p>
        </w:tc>
        <w:tc>
          <w:tcPr>
            <w:tcW w:w="5767" w:type="dxa"/>
            <w:vMerge w:val="restart"/>
            <w:shd w:val="clear" w:color="auto" w:fill="FFFFFF"/>
            <w:vAlign w:val="center"/>
          </w:tcPr>
          <w:p w:rsidR="006E4309" w:rsidRPr="00E156F6" w:rsidRDefault="006E4309" w:rsidP="009160AC">
            <w:pPr>
              <w:spacing w:after="0"/>
              <w:jc w:val="both"/>
              <w:rPr>
                <w:rFonts w:ascii="Times New Roman" w:hAnsi="Times New Roman"/>
                <w:sz w:val="24"/>
                <w:szCs w:val="24"/>
              </w:rPr>
            </w:pPr>
            <w:r w:rsidRPr="00E156F6">
              <w:rPr>
                <w:rFonts w:ascii="Times New Roman" w:hAnsi="Times New Roman"/>
                <w:sz w:val="24"/>
                <w:szCs w:val="24"/>
              </w:rPr>
              <w:t>Ветеринарно-санитарные мероприятия, в том числе визуальная, органолептическая оценка подконтрольных товаров, перечисленных в приложении к приказу Минсельхоза от 18.12.2015 № 648 « Об утверждении Перечня подконтрольных товаров, подлежащих сопровождению ветеринарными сопроводительными документами» при перевозке их (товаров) в пределах района (города)</w:t>
            </w:r>
          </w:p>
        </w:tc>
        <w:tc>
          <w:tcPr>
            <w:tcW w:w="1843" w:type="dxa"/>
            <w:gridSpan w:val="2"/>
            <w:shd w:val="clear" w:color="auto" w:fill="FFFFFF"/>
          </w:tcPr>
          <w:p w:rsidR="006E4309" w:rsidRPr="00E156F6" w:rsidRDefault="006E4309" w:rsidP="009160AC">
            <w:pPr>
              <w:spacing w:after="0"/>
              <w:jc w:val="center"/>
              <w:rPr>
                <w:rFonts w:ascii="Times New Roman" w:hAnsi="Times New Roman"/>
                <w:color w:val="000000"/>
                <w:sz w:val="24"/>
                <w:szCs w:val="24"/>
              </w:rPr>
            </w:pPr>
            <w:r w:rsidRPr="00E156F6">
              <w:rPr>
                <w:rFonts w:ascii="Times New Roman" w:hAnsi="Times New Roman"/>
                <w:color w:val="000000"/>
                <w:sz w:val="24"/>
                <w:szCs w:val="24"/>
              </w:rPr>
              <w:t>до 50 кг</w:t>
            </w:r>
          </w:p>
        </w:tc>
        <w:tc>
          <w:tcPr>
            <w:tcW w:w="1876" w:type="dxa"/>
            <w:gridSpan w:val="2"/>
            <w:shd w:val="clear" w:color="auto" w:fill="FFFFFF"/>
            <w:noWrap/>
          </w:tcPr>
          <w:p w:rsidR="006E4309" w:rsidRPr="00E156F6" w:rsidRDefault="006E4309" w:rsidP="009160AC">
            <w:pPr>
              <w:spacing w:after="0"/>
              <w:jc w:val="center"/>
              <w:rPr>
                <w:rFonts w:ascii="Times New Roman" w:hAnsi="Times New Roman"/>
                <w:color w:val="000000"/>
                <w:sz w:val="24"/>
                <w:szCs w:val="24"/>
                <w:lang w:val="en-US"/>
              </w:rPr>
            </w:pPr>
            <w:r w:rsidRPr="00E156F6">
              <w:rPr>
                <w:rFonts w:ascii="Times New Roman" w:hAnsi="Times New Roman"/>
                <w:color w:val="000000"/>
                <w:sz w:val="24"/>
                <w:szCs w:val="24"/>
              </w:rPr>
              <w:t>1</w:t>
            </w:r>
            <w:r w:rsidRPr="00E156F6">
              <w:rPr>
                <w:rFonts w:ascii="Times New Roman" w:hAnsi="Times New Roman"/>
                <w:color w:val="000000"/>
                <w:sz w:val="24"/>
                <w:szCs w:val="24"/>
                <w:lang w:val="en-US"/>
              </w:rPr>
              <w:t>4</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bCs/>
                <w:color w:val="0000FF"/>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до 100 кг</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4</w:t>
            </w:r>
            <w:r w:rsidRPr="00E156F6">
              <w:rPr>
                <w:rFonts w:ascii="Times New Roman" w:hAnsi="Times New Roman"/>
                <w:color w:val="000000"/>
                <w:sz w:val="24"/>
                <w:szCs w:val="24"/>
                <w:lang w:val="en-US"/>
              </w:rPr>
              <w:t>1</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bCs/>
                <w:color w:val="0000FF"/>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от 100 кг до 500 кг</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6</w:t>
            </w:r>
            <w:r w:rsidRPr="00E156F6">
              <w:rPr>
                <w:rFonts w:ascii="Times New Roman" w:hAnsi="Times New Roman"/>
                <w:color w:val="000000"/>
                <w:sz w:val="24"/>
                <w:szCs w:val="24"/>
                <w:lang w:val="en-US"/>
              </w:rPr>
              <w:t>1</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bCs/>
                <w:color w:val="0000FF"/>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от 500 кг до 1000 кг</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8</w:t>
            </w:r>
            <w:r w:rsidRPr="00E156F6">
              <w:rPr>
                <w:rFonts w:ascii="Times New Roman" w:hAnsi="Times New Roman"/>
                <w:color w:val="000000"/>
                <w:sz w:val="24"/>
                <w:szCs w:val="24"/>
                <w:lang w:val="en-US"/>
              </w:rPr>
              <w:t>8</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bCs/>
                <w:color w:val="0000FF"/>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от 1000 кг до 5,0 т</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11</w:t>
            </w:r>
            <w:r w:rsidRPr="00E156F6">
              <w:rPr>
                <w:rFonts w:ascii="Times New Roman" w:hAnsi="Times New Roman"/>
                <w:color w:val="000000"/>
                <w:sz w:val="24"/>
                <w:szCs w:val="24"/>
                <w:lang w:val="en-US"/>
              </w:rPr>
              <w:t>2</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bCs/>
                <w:color w:val="0000FF"/>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от 5,0 т до 10,0 т</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15</w:t>
            </w:r>
            <w:r w:rsidRPr="00E156F6">
              <w:rPr>
                <w:rFonts w:ascii="Times New Roman" w:hAnsi="Times New Roman"/>
                <w:color w:val="000000"/>
                <w:sz w:val="24"/>
                <w:szCs w:val="24"/>
                <w:lang w:val="en-US"/>
              </w:rPr>
              <w:t>7</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bCs/>
                <w:color w:val="0000FF"/>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от 10,0 т до 20,0 т</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21</w:t>
            </w:r>
            <w:r w:rsidRPr="00E156F6">
              <w:rPr>
                <w:rFonts w:ascii="Times New Roman" w:hAnsi="Times New Roman"/>
                <w:color w:val="000000"/>
                <w:sz w:val="24"/>
                <w:szCs w:val="24"/>
                <w:lang w:val="en-US"/>
              </w:rPr>
              <w:t>1</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bCs/>
                <w:color w:val="0000FF"/>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более 20,0 т за каждую тонну</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FF"/>
                <w:sz w:val="24"/>
                <w:szCs w:val="24"/>
                <w:lang w:eastAsia="ru-RU"/>
              </w:rPr>
            </w:pPr>
            <w:r w:rsidRPr="00E156F6">
              <w:rPr>
                <w:rFonts w:ascii="Times New Roman" w:hAnsi="Times New Roman"/>
                <w:color w:val="000000"/>
                <w:sz w:val="24"/>
                <w:szCs w:val="24"/>
              </w:rPr>
              <w:t>1</w:t>
            </w:r>
            <w:r w:rsidRPr="00E156F6">
              <w:rPr>
                <w:rFonts w:ascii="Times New Roman" w:hAnsi="Times New Roman"/>
                <w:color w:val="000000"/>
                <w:sz w:val="24"/>
                <w:szCs w:val="24"/>
                <w:lang w:val="en-US"/>
              </w:rPr>
              <w:t>7</w:t>
            </w:r>
          </w:p>
        </w:tc>
      </w:tr>
      <w:tr w:rsidR="006E4309" w:rsidRPr="00E156F6" w:rsidTr="009160AC">
        <w:trPr>
          <w:gridAfter w:val="1"/>
          <w:wAfter w:w="23" w:type="dxa"/>
          <w:trHeight w:val="830"/>
        </w:trPr>
        <w:tc>
          <w:tcPr>
            <w:tcW w:w="840" w:type="dxa"/>
            <w:vMerge/>
            <w:shd w:val="clear" w:color="auto" w:fill="FFFFFF"/>
          </w:tcPr>
          <w:p w:rsidR="006E4309" w:rsidRDefault="006E4309" w:rsidP="009160AC">
            <w:pPr>
              <w:spacing w:after="0"/>
              <w:jc w:val="center"/>
              <w:rPr>
                <w:rFonts w:ascii="Times New Roman" w:hAnsi="Times New Roman"/>
                <w:sz w:val="24"/>
                <w:szCs w:val="24"/>
              </w:rPr>
            </w:pPr>
          </w:p>
        </w:tc>
        <w:tc>
          <w:tcPr>
            <w:tcW w:w="5767" w:type="dxa"/>
            <w:vMerge/>
            <w:shd w:val="clear" w:color="auto" w:fill="FFFFFF"/>
            <w:vAlign w:val="center"/>
          </w:tcPr>
          <w:p w:rsidR="006E4309" w:rsidRPr="00E156F6" w:rsidRDefault="006E4309" w:rsidP="009160AC">
            <w:pPr>
              <w:spacing w:after="0"/>
              <w:jc w:val="both"/>
              <w:rPr>
                <w:rFonts w:ascii="Times New Roman" w:hAnsi="Times New Roman"/>
                <w:color w:val="000000"/>
                <w:sz w:val="24"/>
                <w:szCs w:val="24"/>
              </w:rPr>
            </w:pPr>
          </w:p>
        </w:tc>
        <w:tc>
          <w:tcPr>
            <w:tcW w:w="1843" w:type="dxa"/>
            <w:gridSpan w:val="2"/>
            <w:shd w:val="clear" w:color="auto" w:fill="FFFFFF"/>
          </w:tcPr>
          <w:p w:rsidR="006E4309" w:rsidRPr="004620A4" w:rsidRDefault="006E4309" w:rsidP="009160AC">
            <w:pPr>
              <w:pStyle w:val="af3"/>
              <w:widowControl w:val="0"/>
              <w:tabs>
                <w:tab w:val="left" w:pos="993"/>
              </w:tabs>
              <w:spacing w:after="0" w:line="240" w:lineRule="auto"/>
              <w:ind w:left="0"/>
              <w:jc w:val="center"/>
              <w:rPr>
                <w:rFonts w:ascii="Times New Roman" w:hAnsi="Times New Roman"/>
                <w:sz w:val="24"/>
                <w:szCs w:val="24"/>
              </w:rPr>
            </w:pPr>
            <w:r w:rsidRPr="004620A4">
              <w:rPr>
                <w:rFonts w:ascii="Times New Roman" w:hAnsi="Times New Roman"/>
                <w:sz w:val="24"/>
                <w:szCs w:val="24"/>
              </w:rPr>
              <w:t>1 цистерна</w:t>
            </w:r>
          </w:p>
        </w:tc>
        <w:tc>
          <w:tcPr>
            <w:tcW w:w="1876" w:type="dxa"/>
            <w:gridSpan w:val="2"/>
            <w:shd w:val="clear" w:color="auto" w:fill="FFFFFF"/>
            <w:noWrap/>
          </w:tcPr>
          <w:p w:rsidR="006E4309" w:rsidRPr="004620A4" w:rsidRDefault="004620A4" w:rsidP="009160AC">
            <w:pPr>
              <w:pStyle w:val="af3"/>
              <w:widowControl w:val="0"/>
              <w:tabs>
                <w:tab w:val="left" w:pos="993"/>
              </w:tabs>
              <w:spacing w:after="0" w:line="240" w:lineRule="auto"/>
              <w:ind w:left="0"/>
              <w:jc w:val="center"/>
              <w:rPr>
                <w:rFonts w:ascii="Times New Roman" w:hAnsi="Times New Roman"/>
                <w:sz w:val="24"/>
                <w:szCs w:val="24"/>
              </w:rPr>
            </w:pPr>
            <w:r>
              <w:rPr>
                <w:rFonts w:ascii="Times New Roman" w:hAnsi="Times New Roman"/>
                <w:sz w:val="24"/>
                <w:szCs w:val="24"/>
              </w:rPr>
              <w:t>50</w:t>
            </w:r>
          </w:p>
        </w:tc>
      </w:tr>
      <w:tr w:rsidR="006E4309" w:rsidRPr="00E156F6" w:rsidTr="009160AC">
        <w:trPr>
          <w:gridAfter w:val="1"/>
          <w:wAfter w:w="23" w:type="dxa"/>
          <w:trHeight w:val="830"/>
        </w:trPr>
        <w:tc>
          <w:tcPr>
            <w:tcW w:w="840" w:type="dxa"/>
            <w:shd w:val="clear" w:color="auto" w:fill="FFFFFF"/>
          </w:tcPr>
          <w:p w:rsidR="006E4309" w:rsidRPr="00E156F6" w:rsidRDefault="006E4309" w:rsidP="009160AC">
            <w:pPr>
              <w:spacing w:after="0"/>
              <w:jc w:val="center"/>
              <w:rPr>
                <w:rFonts w:ascii="Times New Roman" w:hAnsi="Times New Roman"/>
                <w:sz w:val="24"/>
                <w:szCs w:val="24"/>
              </w:rPr>
            </w:pPr>
            <w:r>
              <w:rPr>
                <w:rFonts w:ascii="Times New Roman" w:hAnsi="Times New Roman"/>
                <w:sz w:val="24"/>
                <w:szCs w:val="24"/>
              </w:rPr>
              <w:lastRenderedPageBreak/>
              <w:t>4</w:t>
            </w:r>
            <w:r w:rsidRPr="00E156F6">
              <w:rPr>
                <w:rFonts w:ascii="Times New Roman" w:hAnsi="Times New Roman"/>
                <w:sz w:val="24"/>
                <w:szCs w:val="24"/>
              </w:rPr>
              <w:t>.2.3</w:t>
            </w:r>
          </w:p>
        </w:tc>
        <w:tc>
          <w:tcPr>
            <w:tcW w:w="5767" w:type="dxa"/>
            <w:shd w:val="clear" w:color="auto" w:fill="FFFFFF"/>
            <w:vAlign w:val="center"/>
          </w:tcPr>
          <w:p w:rsidR="006E4309" w:rsidRPr="00E156F6" w:rsidRDefault="006E4309" w:rsidP="009160AC">
            <w:pPr>
              <w:spacing w:after="0"/>
              <w:jc w:val="both"/>
              <w:rPr>
                <w:rFonts w:ascii="Times New Roman" w:hAnsi="Times New Roman"/>
                <w:bCs/>
                <w:sz w:val="24"/>
                <w:szCs w:val="24"/>
              </w:rPr>
            </w:pPr>
            <w:r w:rsidRPr="00E156F6">
              <w:rPr>
                <w:rFonts w:ascii="Times New Roman" w:hAnsi="Times New Roman"/>
                <w:color w:val="000000"/>
                <w:sz w:val="24"/>
                <w:szCs w:val="24"/>
              </w:rPr>
              <w:t>Ветеринарно-санитарная оценка состояния сопровождаемых животных в пределах города (района)</w:t>
            </w:r>
          </w:p>
        </w:tc>
        <w:tc>
          <w:tcPr>
            <w:tcW w:w="1843" w:type="dxa"/>
            <w:gridSpan w:val="2"/>
            <w:shd w:val="clear" w:color="auto" w:fill="FFFFFF"/>
          </w:tcPr>
          <w:p w:rsidR="006E4309" w:rsidRPr="00E156F6" w:rsidRDefault="006E4309" w:rsidP="009160AC">
            <w:pPr>
              <w:pStyle w:val="af3"/>
              <w:widowControl w:val="0"/>
              <w:tabs>
                <w:tab w:val="left" w:pos="993"/>
              </w:tabs>
              <w:spacing w:after="0" w:line="240" w:lineRule="auto"/>
              <w:ind w:left="0"/>
              <w:jc w:val="center"/>
              <w:rPr>
                <w:rFonts w:ascii="Times New Roman" w:hAnsi="Times New Roman"/>
                <w:color w:val="000000"/>
                <w:sz w:val="24"/>
                <w:szCs w:val="24"/>
              </w:rPr>
            </w:pPr>
            <w:r w:rsidRPr="00E156F6">
              <w:rPr>
                <w:rFonts w:ascii="Times New Roman" w:hAnsi="Times New Roman"/>
                <w:color w:val="000000"/>
                <w:sz w:val="24"/>
                <w:szCs w:val="24"/>
              </w:rPr>
              <w:t>1 голова/партия</w:t>
            </w:r>
          </w:p>
        </w:tc>
        <w:tc>
          <w:tcPr>
            <w:tcW w:w="1876" w:type="dxa"/>
            <w:gridSpan w:val="2"/>
            <w:shd w:val="clear" w:color="auto" w:fill="FFFFFF"/>
            <w:noWrap/>
          </w:tcPr>
          <w:p w:rsidR="006E4309" w:rsidRPr="00E156F6" w:rsidRDefault="006E4309" w:rsidP="009160AC">
            <w:pPr>
              <w:pStyle w:val="af3"/>
              <w:widowControl w:val="0"/>
              <w:tabs>
                <w:tab w:val="left" w:pos="993"/>
              </w:tabs>
              <w:spacing w:after="0" w:line="240" w:lineRule="auto"/>
              <w:ind w:left="0"/>
              <w:jc w:val="center"/>
              <w:rPr>
                <w:rFonts w:ascii="Times New Roman" w:hAnsi="Times New Roman"/>
                <w:color w:val="000000"/>
                <w:sz w:val="24"/>
                <w:szCs w:val="24"/>
              </w:rPr>
            </w:pPr>
            <w:r w:rsidRPr="00E156F6">
              <w:rPr>
                <w:rFonts w:ascii="Times New Roman" w:hAnsi="Times New Roman"/>
                <w:color w:val="000000"/>
                <w:sz w:val="24"/>
                <w:szCs w:val="24"/>
              </w:rPr>
              <w:t>63</w:t>
            </w:r>
          </w:p>
        </w:tc>
      </w:tr>
      <w:tr w:rsidR="006E4309" w:rsidRPr="00E156F6" w:rsidTr="009160AC">
        <w:trPr>
          <w:gridAfter w:val="1"/>
          <w:wAfter w:w="23" w:type="dxa"/>
          <w:trHeight w:val="928"/>
        </w:trPr>
        <w:tc>
          <w:tcPr>
            <w:tcW w:w="840" w:type="dxa"/>
            <w:shd w:val="clear" w:color="auto" w:fill="FFFFFF"/>
          </w:tcPr>
          <w:p w:rsidR="006E4309" w:rsidRPr="00E156F6" w:rsidRDefault="006E4309" w:rsidP="009160AC">
            <w:pPr>
              <w:spacing w:after="0"/>
              <w:jc w:val="center"/>
              <w:rPr>
                <w:rFonts w:ascii="Times New Roman" w:hAnsi="Times New Roman"/>
                <w:sz w:val="24"/>
                <w:szCs w:val="24"/>
              </w:rPr>
            </w:pPr>
            <w:r>
              <w:rPr>
                <w:rFonts w:ascii="Times New Roman" w:hAnsi="Times New Roman"/>
                <w:sz w:val="24"/>
                <w:szCs w:val="24"/>
              </w:rPr>
              <w:t>4</w:t>
            </w:r>
            <w:r w:rsidRPr="00E156F6">
              <w:rPr>
                <w:rFonts w:ascii="Times New Roman" w:hAnsi="Times New Roman"/>
                <w:sz w:val="24"/>
                <w:szCs w:val="24"/>
              </w:rPr>
              <w:t>.2.4</w:t>
            </w:r>
          </w:p>
        </w:tc>
        <w:tc>
          <w:tcPr>
            <w:tcW w:w="5767" w:type="dxa"/>
            <w:shd w:val="clear" w:color="auto" w:fill="FFFFFF"/>
            <w:vAlign w:val="center"/>
          </w:tcPr>
          <w:p w:rsidR="006E4309" w:rsidRPr="00E156F6" w:rsidRDefault="006E4309" w:rsidP="009160AC">
            <w:pPr>
              <w:spacing w:after="0"/>
              <w:jc w:val="both"/>
              <w:rPr>
                <w:rFonts w:ascii="Times New Roman" w:hAnsi="Times New Roman"/>
                <w:bCs/>
                <w:sz w:val="24"/>
                <w:szCs w:val="24"/>
              </w:rPr>
            </w:pPr>
            <w:r>
              <w:rPr>
                <w:rFonts w:ascii="Times New Roman" w:hAnsi="Times New Roman"/>
                <w:bCs/>
                <w:sz w:val="24"/>
                <w:szCs w:val="24"/>
              </w:rPr>
              <w:t>Оформление и в</w:t>
            </w:r>
            <w:r w:rsidRPr="00E156F6">
              <w:rPr>
                <w:rFonts w:ascii="Times New Roman" w:hAnsi="Times New Roman"/>
                <w:bCs/>
                <w:sz w:val="24"/>
                <w:szCs w:val="24"/>
              </w:rPr>
              <w:t>ыдача ветеринарной справки формы № 4</w:t>
            </w:r>
          </w:p>
          <w:p w:rsidR="006E4309" w:rsidRPr="00E156F6" w:rsidRDefault="006E4309" w:rsidP="009160AC">
            <w:pPr>
              <w:spacing w:after="0"/>
              <w:jc w:val="both"/>
              <w:rPr>
                <w:rFonts w:ascii="Times New Roman" w:hAnsi="Times New Roman"/>
                <w:bCs/>
                <w:sz w:val="24"/>
                <w:szCs w:val="24"/>
              </w:rPr>
            </w:pPr>
          </w:p>
        </w:tc>
        <w:tc>
          <w:tcPr>
            <w:tcW w:w="1843" w:type="dxa"/>
            <w:gridSpan w:val="2"/>
            <w:shd w:val="clear" w:color="auto" w:fill="FFFFFF"/>
          </w:tcPr>
          <w:p w:rsidR="006E4309" w:rsidRPr="00E156F6" w:rsidRDefault="006E4309" w:rsidP="009160AC">
            <w:pPr>
              <w:spacing w:after="0"/>
              <w:jc w:val="center"/>
              <w:rPr>
                <w:rFonts w:ascii="Times New Roman" w:hAnsi="Times New Roman"/>
                <w:sz w:val="24"/>
                <w:szCs w:val="24"/>
              </w:rPr>
            </w:pPr>
            <w:r w:rsidRPr="00E156F6">
              <w:rPr>
                <w:rFonts w:ascii="Times New Roman" w:hAnsi="Times New Roman"/>
                <w:sz w:val="24"/>
                <w:szCs w:val="24"/>
              </w:rPr>
              <w:t>1 справка</w:t>
            </w:r>
          </w:p>
        </w:tc>
        <w:tc>
          <w:tcPr>
            <w:tcW w:w="1876" w:type="dxa"/>
            <w:gridSpan w:val="2"/>
            <w:shd w:val="clear" w:color="auto" w:fill="FFFFFF"/>
            <w:noWrap/>
          </w:tcPr>
          <w:p w:rsidR="006E4309" w:rsidRPr="00E156F6" w:rsidRDefault="006E4309" w:rsidP="009160AC">
            <w:pPr>
              <w:spacing w:after="0"/>
              <w:jc w:val="center"/>
              <w:rPr>
                <w:rFonts w:ascii="Times New Roman" w:hAnsi="Times New Roman"/>
                <w:sz w:val="24"/>
                <w:szCs w:val="24"/>
                <w:lang w:val="en-US"/>
              </w:rPr>
            </w:pPr>
            <w:r w:rsidRPr="00E156F6">
              <w:rPr>
                <w:rFonts w:ascii="Times New Roman" w:hAnsi="Times New Roman"/>
                <w:sz w:val="24"/>
                <w:szCs w:val="24"/>
              </w:rPr>
              <w:t>с 01.01.2016 в рамках госзадания</w:t>
            </w:r>
          </w:p>
        </w:tc>
      </w:tr>
      <w:tr w:rsidR="006E4309" w:rsidRPr="00E156F6" w:rsidTr="009160AC">
        <w:trPr>
          <w:gridAfter w:val="1"/>
          <w:wAfter w:w="23" w:type="dxa"/>
          <w:trHeight w:val="846"/>
        </w:trPr>
        <w:tc>
          <w:tcPr>
            <w:tcW w:w="840" w:type="dxa"/>
            <w:shd w:val="clear" w:color="auto" w:fill="FFFFFF"/>
          </w:tcPr>
          <w:p w:rsidR="006E4309" w:rsidRPr="00E156F6" w:rsidRDefault="006E4309" w:rsidP="009160AC">
            <w:pPr>
              <w:spacing w:after="0"/>
              <w:jc w:val="center"/>
              <w:rPr>
                <w:rFonts w:ascii="Times New Roman" w:hAnsi="Times New Roman"/>
                <w:sz w:val="24"/>
                <w:szCs w:val="24"/>
              </w:rPr>
            </w:pPr>
            <w:r>
              <w:rPr>
                <w:rFonts w:ascii="Times New Roman" w:hAnsi="Times New Roman"/>
                <w:sz w:val="24"/>
                <w:szCs w:val="24"/>
              </w:rPr>
              <w:t>4</w:t>
            </w:r>
            <w:r w:rsidRPr="00E156F6">
              <w:rPr>
                <w:rFonts w:ascii="Times New Roman" w:hAnsi="Times New Roman"/>
                <w:sz w:val="24"/>
                <w:szCs w:val="24"/>
              </w:rPr>
              <w:t>.3</w:t>
            </w:r>
          </w:p>
        </w:tc>
        <w:tc>
          <w:tcPr>
            <w:tcW w:w="5767" w:type="dxa"/>
            <w:shd w:val="clear" w:color="auto" w:fill="FFFFFF"/>
            <w:vAlign w:val="center"/>
          </w:tcPr>
          <w:p w:rsidR="006E4309" w:rsidRPr="00E156F6" w:rsidRDefault="006E4309" w:rsidP="009160AC">
            <w:pPr>
              <w:spacing w:after="0"/>
              <w:jc w:val="both"/>
              <w:rPr>
                <w:rFonts w:ascii="Times New Roman" w:hAnsi="Times New Roman"/>
                <w:bCs/>
                <w:sz w:val="24"/>
                <w:szCs w:val="24"/>
              </w:rPr>
            </w:pPr>
            <w:r w:rsidRPr="00E156F6">
              <w:rPr>
                <w:rFonts w:ascii="Times New Roman" w:hAnsi="Times New Roman"/>
                <w:bCs/>
                <w:sz w:val="24"/>
                <w:szCs w:val="24"/>
              </w:rPr>
              <w:t xml:space="preserve">Экспертиза (обследование) объектов на соответствие их установленным ветеринарно-санитарным требованиям и нормам: </w:t>
            </w:r>
          </w:p>
        </w:tc>
        <w:tc>
          <w:tcPr>
            <w:tcW w:w="1843" w:type="dxa"/>
            <w:gridSpan w:val="2"/>
            <w:shd w:val="clear" w:color="auto" w:fill="FFFFFF"/>
          </w:tcPr>
          <w:p w:rsidR="006E4309" w:rsidRPr="00E156F6" w:rsidRDefault="006E4309" w:rsidP="009160AC">
            <w:pPr>
              <w:spacing w:after="0"/>
              <w:jc w:val="center"/>
              <w:rPr>
                <w:rFonts w:ascii="Times New Roman" w:hAnsi="Times New Roman"/>
                <w:sz w:val="24"/>
                <w:szCs w:val="24"/>
              </w:rPr>
            </w:pPr>
          </w:p>
        </w:tc>
        <w:tc>
          <w:tcPr>
            <w:tcW w:w="1876" w:type="dxa"/>
            <w:gridSpan w:val="2"/>
            <w:shd w:val="clear" w:color="auto" w:fill="FFFFFF"/>
            <w:noWrap/>
          </w:tcPr>
          <w:p w:rsidR="006E4309" w:rsidRPr="00E156F6" w:rsidRDefault="006E4309" w:rsidP="009160AC">
            <w:pPr>
              <w:spacing w:after="0"/>
              <w:jc w:val="center"/>
              <w:rPr>
                <w:rFonts w:ascii="Times New Roman" w:hAnsi="Times New Roman"/>
                <w:sz w:val="24"/>
                <w:szCs w:val="24"/>
              </w:rPr>
            </w:pPr>
          </w:p>
        </w:tc>
      </w:tr>
      <w:tr w:rsidR="006E4309" w:rsidRPr="00E156F6" w:rsidTr="009160AC">
        <w:trPr>
          <w:gridAfter w:val="1"/>
          <w:wAfter w:w="23" w:type="dxa"/>
          <w:trHeight w:val="20"/>
        </w:trPr>
        <w:tc>
          <w:tcPr>
            <w:tcW w:w="840" w:type="dxa"/>
            <w:vMerge w:val="restart"/>
            <w:shd w:val="clear" w:color="auto" w:fill="FFFFFF"/>
          </w:tcPr>
          <w:p w:rsidR="006E4309" w:rsidRPr="00E156F6" w:rsidRDefault="006E4309" w:rsidP="009160AC">
            <w:pPr>
              <w:spacing w:after="0"/>
              <w:jc w:val="center"/>
              <w:rPr>
                <w:rFonts w:ascii="Times New Roman" w:hAnsi="Times New Roman"/>
                <w:color w:val="000000"/>
                <w:sz w:val="24"/>
                <w:szCs w:val="24"/>
              </w:rPr>
            </w:pPr>
            <w:r>
              <w:rPr>
                <w:rFonts w:ascii="Times New Roman" w:hAnsi="Times New Roman"/>
                <w:color w:val="000000"/>
                <w:sz w:val="24"/>
                <w:szCs w:val="24"/>
              </w:rPr>
              <w:t>4</w:t>
            </w:r>
            <w:r w:rsidRPr="00E156F6">
              <w:rPr>
                <w:rFonts w:ascii="Times New Roman" w:hAnsi="Times New Roman"/>
                <w:color w:val="000000"/>
                <w:sz w:val="24"/>
                <w:szCs w:val="24"/>
              </w:rPr>
              <w:t>.3.1</w:t>
            </w:r>
          </w:p>
        </w:tc>
        <w:tc>
          <w:tcPr>
            <w:tcW w:w="5767" w:type="dxa"/>
            <w:shd w:val="clear" w:color="auto" w:fill="FFFFFF"/>
            <w:vAlign w:val="center"/>
          </w:tcPr>
          <w:p w:rsidR="006E4309" w:rsidRPr="00E156F6" w:rsidRDefault="006E4309" w:rsidP="009160AC">
            <w:pPr>
              <w:spacing w:after="0"/>
              <w:jc w:val="both"/>
              <w:rPr>
                <w:rFonts w:ascii="Times New Roman" w:hAnsi="Times New Roman"/>
                <w:bCs/>
                <w:color w:val="000000"/>
                <w:sz w:val="24"/>
                <w:szCs w:val="24"/>
              </w:rPr>
            </w:pPr>
            <w:r w:rsidRPr="00E156F6">
              <w:rPr>
                <w:rFonts w:ascii="Times New Roman" w:hAnsi="Times New Roman"/>
                <w:bCs/>
                <w:color w:val="000000"/>
                <w:sz w:val="24"/>
                <w:szCs w:val="24"/>
              </w:rPr>
              <w:t xml:space="preserve">Мясоперерабатывающие, птицеперерабатывающие, рыбоперерабатывающие предприятия, предприятия по переработке и хранению кормов для животных, </w:t>
            </w:r>
            <w:r w:rsidRPr="00E156F6">
              <w:rPr>
                <w:rFonts w:ascii="Times New Roman" w:hAnsi="Times New Roman"/>
                <w:bCs/>
                <w:sz w:val="24"/>
                <w:szCs w:val="24"/>
              </w:rPr>
              <w:t>предприятия по хранению сырья животного происхождения.</w:t>
            </w:r>
          </w:p>
        </w:tc>
        <w:tc>
          <w:tcPr>
            <w:tcW w:w="1843" w:type="dxa"/>
            <w:gridSpan w:val="2"/>
            <w:shd w:val="clear" w:color="auto" w:fill="FFFFFF"/>
          </w:tcPr>
          <w:p w:rsidR="006E4309" w:rsidRPr="00E156F6" w:rsidRDefault="006E4309" w:rsidP="009160AC">
            <w:pPr>
              <w:spacing w:after="0"/>
              <w:jc w:val="center"/>
              <w:rPr>
                <w:rFonts w:ascii="Times New Roman" w:hAnsi="Times New Roman"/>
                <w:color w:val="000000"/>
                <w:sz w:val="24"/>
                <w:szCs w:val="24"/>
              </w:rPr>
            </w:pPr>
          </w:p>
        </w:tc>
        <w:tc>
          <w:tcPr>
            <w:tcW w:w="1876" w:type="dxa"/>
            <w:gridSpan w:val="2"/>
            <w:shd w:val="clear" w:color="auto" w:fill="FFFFFF"/>
            <w:noWrap/>
          </w:tcPr>
          <w:p w:rsidR="006E4309" w:rsidRPr="00E156F6" w:rsidRDefault="006E4309" w:rsidP="009160AC">
            <w:pPr>
              <w:spacing w:after="0"/>
              <w:jc w:val="center"/>
              <w:rPr>
                <w:rFonts w:ascii="Times New Roman" w:hAnsi="Times New Roman"/>
                <w:color w:val="000000"/>
                <w:sz w:val="24"/>
                <w:szCs w:val="24"/>
              </w:rPr>
            </w:pP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val="restart"/>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r w:rsidRPr="00E156F6">
              <w:rPr>
                <w:rFonts w:ascii="Times New Roman" w:hAnsi="Times New Roman"/>
                <w:color w:val="000000"/>
                <w:sz w:val="24"/>
                <w:szCs w:val="24"/>
              </w:rPr>
              <w:t> </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до 999 кг</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3181</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до 4999 кг</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650</w:t>
            </w:r>
            <w:r w:rsidRPr="00E156F6">
              <w:rPr>
                <w:rFonts w:ascii="Times New Roman" w:hAnsi="Times New Roman"/>
                <w:color w:val="000000"/>
                <w:sz w:val="24"/>
                <w:szCs w:val="24"/>
                <w:lang w:val="en-US"/>
              </w:rPr>
              <w:t>7</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от 5000 кг</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811</w:t>
            </w:r>
            <w:r w:rsidRPr="00E156F6">
              <w:rPr>
                <w:rFonts w:ascii="Times New Roman" w:hAnsi="Times New Roman"/>
                <w:color w:val="000000"/>
                <w:sz w:val="24"/>
                <w:szCs w:val="24"/>
                <w:lang w:val="en-US"/>
              </w:rPr>
              <w:t>4</w:t>
            </w:r>
          </w:p>
        </w:tc>
      </w:tr>
      <w:tr w:rsidR="006E4309" w:rsidRPr="00E156F6" w:rsidTr="009160AC">
        <w:trPr>
          <w:gridAfter w:val="1"/>
          <w:wAfter w:w="23" w:type="dxa"/>
          <w:trHeight w:val="20"/>
        </w:trPr>
        <w:tc>
          <w:tcPr>
            <w:tcW w:w="840" w:type="dxa"/>
            <w:vMerge w:val="restart"/>
            <w:shd w:val="clear" w:color="auto" w:fill="FFFFFF"/>
          </w:tcPr>
          <w:p w:rsidR="006E4309" w:rsidRPr="00E156F6" w:rsidRDefault="006E4309" w:rsidP="009160AC">
            <w:pPr>
              <w:spacing w:after="0"/>
              <w:jc w:val="center"/>
              <w:rPr>
                <w:rFonts w:ascii="Times New Roman" w:hAnsi="Times New Roman"/>
                <w:color w:val="000000"/>
                <w:sz w:val="24"/>
                <w:szCs w:val="24"/>
              </w:rPr>
            </w:pPr>
            <w:r>
              <w:rPr>
                <w:rFonts w:ascii="Times New Roman" w:hAnsi="Times New Roman"/>
                <w:color w:val="000000"/>
                <w:sz w:val="24"/>
                <w:szCs w:val="24"/>
              </w:rPr>
              <w:t>4</w:t>
            </w:r>
            <w:r w:rsidRPr="00E156F6">
              <w:rPr>
                <w:rFonts w:ascii="Times New Roman" w:hAnsi="Times New Roman"/>
                <w:color w:val="000000"/>
                <w:sz w:val="24"/>
                <w:szCs w:val="24"/>
              </w:rPr>
              <w:t>.3.2</w:t>
            </w:r>
          </w:p>
        </w:tc>
        <w:tc>
          <w:tcPr>
            <w:tcW w:w="5767" w:type="dxa"/>
            <w:shd w:val="clear" w:color="auto" w:fill="FFFFFF"/>
            <w:vAlign w:val="center"/>
          </w:tcPr>
          <w:p w:rsidR="006E4309" w:rsidRPr="00E156F6" w:rsidRDefault="006E4309" w:rsidP="009160AC">
            <w:pPr>
              <w:spacing w:after="0"/>
              <w:jc w:val="both"/>
              <w:rPr>
                <w:rFonts w:ascii="Times New Roman" w:hAnsi="Times New Roman"/>
                <w:color w:val="000000"/>
                <w:sz w:val="24"/>
                <w:szCs w:val="24"/>
              </w:rPr>
            </w:pPr>
            <w:r w:rsidRPr="00E156F6">
              <w:rPr>
                <w:rFonts w:ascii="Times New Roman" w:hAnsi="Times New Roman"/>
                <w:color w:val="000000"/>
                <w:sz w:val="24"/>
                <w:szCs w:val="24"/>
              </w:rPr>
              <w:t>Молокоперерабатывающие предприятия</w:t>
            </w:r>
          </w:p>
        </w:tc>
        <w:tc>
          <w:tcPr>
            <w:tcW w:w="1843" w:type="dxa"/>
            <w:gridSpan w:val="2"/>
            <w:shd w:val="clear" w:color="auto" w:fill="FFFFFF"/>
          </w:tcPr>
          <w:p w:rsidR="006E4309" w:rsidRPr="00E156F6" w:rsidRDefault="006E4309" w:rsidP="009160AC">
            <w:pPr>
              <w:spacing w:after="0"/>
              <w:jc w:val="center"/>
              <w:rPr>
                <w:rFonts w:ascii="Times New Roman" w:hAnsi="Times New Roman"/>
                <w:color w:val="000000"/>
                <w:sz w:val="24"/>
                <w:szCs w:val="24"/>
              </w:rPr>
            </w:pPr>
          </w:p>
        </w:tc>
        <w:tc>
          <w:tcPr>
            <w:tcW w:w="1876" w:type="dxa"/>
            <w:gridSpan w:val="2"/>
            <w:shd w:val="clear" w:color="auto" w:fill="FFFFFF"/>
            <w:noWrap/>
          </w:tcPr>
          <w:p w:rsidR="006E4309" w:rsidRPr="00E156F6" w:rsidRDefault="006E4309" w:rsidP="009160AC">
            <w:pPr>
              <w:spacing w:after="0"/>
              <w:jc w:val="center"/>
              <w:rPr>
                <w:rFonts w:ascii="Times New Roman" w:hAnsi="Times New Roman"/>
                <w:color w:val="000000"/>
                <w:sz w:val="24"/>
                <w:szCs w:val="24"/>
              </w:rPr>
            </w:pP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val="restart"/>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r w:rsidRPr="00E156F6">
              <w:rPr>
                <w:rFonts w:ascii="Times New Roman" w:hAnsi="Times New Roman"/>
                <w:color w:val="000000"/>
                <w:sz w:val="24"/>
                <w:szCs w:val="24"/>
              </w:rPr>
              <w:t> </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до 4999 кг</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300</w:t>
            </w:r>
            <w:r w:rsidRPr="00E156F6">
              <w:rPr>
                <w:rFonts w:ascii="Times New Roman" w:hAnsi="Times New Roman"/>
                <w:color w:val="000000"/>
                <w:sz w:val="24"/>
                <w:szCs w:val="24"/>
                <w:lang w:val="en-US"/>
              </w:rPr>
              <w:t>5</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от 5000 кг</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391</w:t>
            </w:r>
            <w:r w:rsidRPr="00E156F6">
              <w:rPr>
                <w:rFonts w:ascii="Times New Roman" w:hAnsi="Times New Roman"/>
                <w:color w:val="000000"/>
                <w:sz w:val="24"/>
                <w:szCs w:val="24"/>
                <w:lang w:val="en-US"/>
              </w:rPr>
              <w:t>2</w:t>
            </w:r>
          </w:p>
        </w:tc>
      </w:tr>
      <w:tr w:rsidR="006E4309" w:rsidRPr="00E156F6" w:rsidTr="009160AC">
        <w:trPr>
          <w:gridAfter w:val="1"/>
          <w:wAfter w:w="23" w:type="dxa"/>
          <w:trHeight w:val="20"/>
        </w:trPr>
        <w:tc>
          <w:tcPr>
            <w:tcW w:w="840" w:type="dxa"/>
            <w:vMerge w:val="restart"/>
            <w:shd w:val="clear" w:color="auto" w:fill="FFFFFF"/>
          </w:tcPr>
          <w:p w:rsidR="006E4309" w:rsidRPr="00E156F6" w:rsidRDefault="006E4309" w:rsidP="009160AC">
            <w:pPr>
              <w:spacing w:after="0"/>
              <w:jc w:val="center"/>
              <w:rPr>
                <w:rFonts w:ascii="Times New Roman" w:hAnsi="Times New Roman"/>
                <w:color w:val="000000"/>
                <w:sz w:val="24"/>
                <w:szCs w:val="24"/>
              </w:rPr>
            </w:pPr>
            <w:r>
              <w:rPr>
                <w:rFonts w:ascii="Times New Roman" w:hAnsi="Times New Roman"/>
                <w:color w:val="000000"/>
                <w:sz w:val="24"/>
                <w:szCs w:val="24"/>
              </w:rPr>
              <w:t>4</w:t>
            </w:r>
            <w:r w:rsidRPr="00E156F6">
              <w:rPr>
                <w:rFonts w:ascii="Times New Roman" w:hAnsi="Times New Roman"/>
                <w:color w:val="000000"/>
                <w:sz w:val="24"/>
                <w:szCs w:val="24"/>
              </w:rPr>
              <w:t>.3.3</w:t>
            </w:r>
          </w:p>
        </w:tc>
        <w:tc>
          <w:tcPr>
            <w:tcW w:w="5767" w:type="dxa"/>
            <w:shd w:val="clear" w:color="auto" w:fill="FFFFFF"/>
            <w:vAlign w:val="center"/>
          </w:tcPr>
          <w:p w:rsidR="006E4309" w:rsidRPr="00E156F6" w:rsidRDefault="006E4309" w:rsidP="009160AC">
            <w:pPr>
              <w:spacing w:after="0"/>
              <w:jc w:val="both"/>
              <w:rPr>
                <w:rFonts w:ascii="Times New Roman" w:hAnsi="Times New Roman"/>
                <w:color w:val="000000"/>
                <w:sz w:val="24"/>
                <w:szCs w:val="24"/>
              </w:rPr>
            </w:pPr>
            <w:r w:rsidRPr="00E156F6">
              <w:rPr>
                <w:rFonts w:ascii="Times New Roman" w:hAnsi="Times New Roman"/>
                <w:color w:val="000000"/>
                <w:sz w:val="24"/>
                <w:szCs w:val="24"/>
              </w:rPr>
              <w:t xml:space="preserve">Предприятия оптовой и розничной торговли </w:t>
            </w:r>
          </w:p>
        </w:tc>
        <w:tc>
          <w:tcPr>
            <w:tcW w:w="1843" w:type="dxa"/>
            <w:gridSpan w:val="2"/>
            <w:shd w:val="clear" w:color="auto" w:fill="FFFFFF"/>
          </w:tcPr>
          <w:p w:rsidR="006E4309" w:rsidRPr="00E156F6" w:rsidRDefault="006E4309" w:rsidP="009160AC">
            <w:pPr>
              <w:spacing w:after="0"/>
              <w:jc w:val="center"/>
              <w:rPr>
                <w:rFonts w:ascii="Times New Roman" w:hAnsi="Times New Roman"/>
                <w:color w:val="000000"/>
                <w:sz w:val="24"/>
                <w:szCs w:val="24"/>
              </w:rPr>
            </w:pPr>
          </w:p>
        </w:tc>
        <w:tc>
          <w:tcPr>
            <w:tcW w:w="1876" w:type="dxa"/>
            <w:gridSpan w:val="2"/>
            <w:shd w:val="clear" w:color="auto" w:fill="FFFFFF"/>
            <w:noWrap/>
          </w:tcPr>
          <w:p w:rsidR="006E4309" w:rsidRPr="00E156F6" w:rsidRDefault="006E4309" w:rsidP="009160AC">
            <w:pPr>
              <w:spacing w:after="0"/>
              <w:jc w:val="center"/>
              <w:rPr>
                <w:rFonts w:ascii="Times New Roman" w:hAnsi="Times New Roman"/>
                <w:color w:val="000000"/>
                <w:sz w:val="24"/>
                <w:szCs w:val="24"/>
              </w:rPr>
            </w:pP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val="restart"/>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r w:rsidRPr="00E156F6">
              <w:rPr>
                <w:rFonts w:ascii="Times New Roman" w:hAnsi="Times New Roman"/>
                <w:color w:val="000000"/>
                <w:sz w:val="24"/>
                <w:szCs w:val="24"/>
              </w:rPr>
              <w:t> </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супермаркеты</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638</w:t>
            </w:r>
            <w:r w:rsidRPr="00E156F6">
              <w:rPr>
                <w:rFonts w:ascii="Times New Roman" w:hAnsi="Times New Roman"/>
                <w:color w:val="000000"/>
                <w:sz w:val="24"/>
                <w:szCs w:val="24"/>
                <w:lang w:val="en-US"/>
              </w:rPr>
              <w:t>8</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крупные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511</w:t>
            </w:r>
            <w:r w:rsidRPr="00E156F6">
              <w:rPr>
                <w:rFonts w:ascii="Times New Roman" w:hAnsi="Times New Roman"/>
                <w:color w:val="000000"/>
                <w:sz w:val="24"/>
                <w:szCs w:val="24"/>
                <w:lang w:val="en-US"/>
              </w:rPr>
              <w:t>1</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средние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FF0000"/>
                <w:sz w:val="24"/>
                <w:szCs w:val="24"/>
                <w:lang w:eastAsia="ru-RU"/>
              </w:rPr>
            </w:pPr>
            <w:r w:rsidRPr="00E156F6">
              <w:rPr>
                <w:rFonts w:ascii="Times New Roman" w:hAnsi="Times New Roman"/>
                <w:sz w:val="24"/>
                <w:szCs w:val="24"/>
              </w:rPr>
              <w:t>3408</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мелкие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3087</w:t>
            </w:r>
          </w:p>
        </w:tc>
      </w:tr>
      <w:tr w:rsidR="006E4309" w:rsidRPr="00E156F6" w:rsidTr="009160AC">
        <w:trPr>
          <w:gridAfter w:val="1"/>
          <w:wAfter w:w="23" w:type="dxa"/>
          <w:trHeight w:val="20"/>
        </w:trPr>
        <w:tc>
          <w:tcPr>
            <w:tcW w:w="840" w:type="dxa"/>
            <w:vMerge w:val="restart"/>
            <w:shd w:val="clear" w:color="auto" w:fill="FFFFFF"/>
          </w:tcPr>
          <w:p w:rsidR="006E4309" w:rsidRPr="00E156F6" w:rsidRDefault="006E4309" w:rsidP="009160AC">
            <w:pPr>
              <w:spacing w:after="0"/>
              <w:jc w:val="center"/>
              <w:rPr>
                <w:rFonts w:ascii="Times New Roman" w:hAnsi="Times New Roman"/>
                <w:color w:val="000000"/>
                <w:sz w:val="24"/>
                <w:szCs w:val="24"/>
              </w:rPr>
            </w:pPr>
            <w:r>
              <w:rPr>
                <w:rFonts w:ascii="Times New Roman" w:hAnsi="Times New Roman"/>
                <w:color w:val="000000"/>
                <w:sz w:val="24"/>
                <w:szCs w:val="24"/>
              </w:rPr>
              <w:t>4</w:t>
            </w:r>
            <w:r w:rsidRPr="00E156F6">
              <w:rPr>
                <w:rFonts w:ascii="Times New Roman" w:hAnsi="Times New Roman"/>
                <w:color w:val="000000"/>
                <w:sz w:val="24"/>
                <w:szCs w:val="24"/>
              </w:rPr>
              <w:t>.3.4</w:t>
            </w:r>
          </w:p>
        </w:tc>
        <w:tc>
          <w:tcPr>
            <w:tcW w:w="5767" w:type="dxa"/>
            <w:shd w:val="clear" w:color="auto" w:fill="FFFFFF"/>
            <w:vAlign w:val="center"/>
          </w:tcPr>
          <w:p w:rsidR="006E4309" w:rsidRPr="00E156F6" w:rsidRDefault="006E4309" w:rsidP="009160AC">
            <w:pPr>
              <w:spacing w:after="0"/>
              <w:jc w:val="both"/>
              <w:rPr>
                <w:rFonts w:ascii="Times New Roman" w:hAnsi="Times New Roman"/>
                <w:color w:val="000000"/>
                <w:sz w:val="24"/>
                <w:szCs w:val="24"/>
              </w:rPr>
            </w:pPr>
            <w:r w:rsidRPr="00E156F6">
              <w:rPr>
                <w:rFonts w:ascii="Times New Roman" w:hAnsi="Times New Roman"/>
                <w:color w:val="000000"/>
                <w:sz w:val="24"/>
                <w:szCs w:val="24"/>
              </w:rPr>
              <w:t>Отделы кормов для продуктивных и непродуктивных животных на предприятиях оптовой и розничной торговли</w:t>
            </w:r>
          </w:p>
        </w:tc>
        <w:tc>
          <w:tcPr>
            <w:tcW w:w="1843" w:type="dxa"/>
            <w:gridSpan w:val="2"/>
            <w:shd w:val="clear" w:color="auto" w:fill="FFFFFF"/>
          </w:tcPr>
          <w:p w:rsidR="006E4309" w:rsidRPr="00E156F6" w:rsidRDefault="006E4309" w:rsidP="009160AC">
            <w:pPr>
              <w:spacing w:after="0"/>
              <w:jc w:val="center"/>
              <w:rPr>
                <w:rFonts w:ascii="Times New Roman" w:hAnsi="Times New Roman"/>
                <w:color w:val="000000"/>
                <w:sz w:val="24"/>
                <w:szCs w:val="24"/>
              </w:rPr>
            </w:pPr>
          </w:p>
        </w:tc>
        <w:tc>
          <w:tcPr>
            <w:tcW w:w="1876" w:type="dxa"/>
            <w:gridSpan w:val="2"/>
            <w:shd w:val="clear" w:color="auto" w:fill="FFFFFF"/>
            <w:noWrap/>
          </w:tcPr>
          <w:p w:rsidR="006E4309" w:rsidRPr="00E156F6" w:rsidRDefault="006E4309" w:rsidP="009160AC">
            <w:pPr>
              <w:spacing w:after="0"/>
              <w:jc w:val="center"/>
              <w:rPr>
                <w:rFonts w:ascii="Times New Roman" w:hAnsi="Times New Roman"/>
                <w:color w:val="000000"/>
                <w:sz w:val="24"/>
                <w:szCs w:val="24"/>
              </w:rPr>
            </w:pP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val="restart"/>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r w:rsidRPr="00E156F6">
              <w:rPr>
                <w:rFonts w:ascii="Times New Roman" w:hAnsi="Times New Roman"/>
                <w:color w:val="000000"/>
                <w:sz w:val="24"/>
                <w:szCs w:val="24"/>
              </w:rPr>
              <w:t> </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крупные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426</w:t>
            </w:r>
            <w:r w:rsidRPr="00E156F6">
              <w:rPr>
                <w:rFonts w:ascii="Times New Roman" w:hAnsi="Times New Roman"/>
                <w:color w:val="000000"/>
                <w:sz w:val="24"/>
                <w:szCs w:val="24"/>
                <w:lang w:val="en-US"/>
              </w:rPr>
              <w:t>5</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средние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319</w:t>
            </w:r>
            <w:r w:rsidRPr="00E156F6">
              <w:rPr>
                <w:rFonts w:ascii="Times New Roman" w:hAnsi="Times New Roman"/>
                <w:color w:val="000000"/>
                <w:sz w:val="24"/>
                <w:szCs w:val="24"/>
                <w:lang w:val="en-US"/>
              </w:rPr>
              <w:t>9</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мелкие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3087</w:t>
            </w:r>
          </w:p>
        </w:tc>
      </w:tr>
      <w:tr w:rsidR="006E4309" w:rsidRPr="00E156F6" w:rsidTr="009160AC">
        <w:trPr>
          <w:gridAfter w:val="1"/>
          <w:wAfter w:w="23" w:type="dxa"/>
          <w:trHeight w:val="20"/>
        </w:trPr>
        <w:tc>
          <w:tcPr>
            <w:tcW w:w="840" w:type="dxa"/>
            <w:vMerge w:val="restart"/>
            <w:shd w:val="clear" w:color="auto" w:fill="FFFFFF"/>
          </w:tcPr>
          <w:p w:rsidR="006E4309" w:rsidRPr="00E156F6" w:rsidRDefault="006E4309" w:rsidP="009160AC">
            <w:pPr>
              <w:spacing w:after="0"/>
              <w:jc w:val="center"/>
              <w:rPr>
                <w:rFonts w:ascii="Times New Roman" w:hAnsi="Times New Roman"/>
                <w:sz w:val="24"/>
                <w:szCs w:val="24"/>
              </w:rPr>
            </w:pPr>
            <w:r>
              <w:rPr>
                <w:rFonts w:ascii="Times New Roman" w:hAnsi="Times New Roman"/>
                <w:sz w:val="24"/>
                <w:szCs w:val="24"/>
              </w:rPr>
              <w:t>4</w:t>
            </w:r>
            <w:r w:rsidRPr="00E156F6">
              <w:rPr>
                <w:rFonts w:ascii="Times New Roman" w:hAnsi="Times New Roman"/>
                <w:sz w:val="24"/>
                <w:szCs w:val="24"/>
              </w:rPr>
              <w:t>.3.5</w:t>
            </w:r>
          </w:p>
        </w:tc>
        <w:tc>
          <w:tcPr>
            <w:tcW w:w="5767" w:type="dxa"/>
            <w:shd w:val="clear" w:color="auto" w:fill="FFFFFF"/>
            <w:vAlign w:val="center"/>
          </w:tcPr>
          <w:p w:rsidR="006E4309" w:rsidRPr="00E156F6" w:rsidRDefault="006E4309" w:rsidP="009160AC">
            <w:pPr>
              <w:spacing w:after="0"/>
              <w:jc w:val="both"/>
              <w:rPr>
                <w:rFonts w:ascii="Times New Roman" w:hAnsi="Times New Roman"/>
                <w:sz w:val="24"/>
                <w:szCs w:val="24"/>
              </w:rPr>
            </w:pPr>
            <w:r w:rsidRPr="00E156F6">
              <w:rPr>
                <w:rFonts w:ascii="Times New Roman" w:hAnsi="Times New Roman"/>
                <w:sz w:val="24"/>
                <w:szCs w:val="24"/>
              </w:rPr>
              <w:t>Предприятия общественного питания  использующие сырые продукты животного происхождения</w:t>
            </w:r>
          </w:p>
        </w:tc>
        <w:tc>
          <w:tcPr>
            <w:tcW w:w="1843" w:type="dxa"/>
            <w:gridSpan w:val="2"/>
            <w:shd w:val="clear" w:color="auto" w:fill="FFFFFF"/>
          </w:tcPr>
          <w:p w:rsidR="006E4309" w:rsidRPr="00E156F6" w:rsidRDefault="006E4309" w:rsidP="009160AC">
            <w:pPr>
              <w:spacing w:after="0"/>
              <w:jc w:val="center"/>
              <w:rPr>
                <w:rFonts w:ascii="Times New Roman" w:hAnsi="Times New Roman"/>
                <w:sz w:val="24"/>
                <w:szCs w:val="24"/>
              </w:rPr>
            </w:pPr>
          </w:p>
        </w:tc>
        <w:tc>
          <w:tcPr>
            <w:tcW w:w="1876" w:type="dxa"/>
            <w:gridSpan w:val="2"/>
            <w:shd w:val="clear" w:color="auto" w:fill="FFFFFF"/>
            <w:noWrap/>
          </w:tcPr>
          <w:p w:rsidR="006E4309" w:rsidRPr="00E156F6" w:rsidRDefault="006E4309" w:rsidP="009160AC">
            <w:pPr>
              <w:spacing w:after="0"/>
              <w:jc w:val="center"/>
              <w:rPr>
                <w:rFonts w:ascii="Times New Roman" w:hAnsi="Times New Roman"/>
                <w:sz w:val="24"/>
                <w:szCs w:val="24"/>
              </w:rPr>
            </w:pP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val="restart"/>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r w:rsidRPr="00E156F6">
              <w:rPr>
                <w:rFonts w:ascii="Times New Roman" w:hAnsi="Times New Roman"/>
                <w:color w:val="000000"/>
                <w:sz w:val="24"/>
                <w:szCs w:val="24"/>
              </w:rPr>
              <w:t> </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крупные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426</w:t>
            </w:r>
            <w:r w:rsidRPr="00E156F6">
              <w:rPr>
                <w:rFonts w:ascii="Times New Roman" w:hAnsi="Times New Roman"/>
                <w:color w:val="000000"/>
                <w:sz w:val="24"/>
                <w:szCs w:val="24"/>
                <w:lang w:val="en-US"/>
              </w:rPr>
              <w:t>5</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средние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36</w:t>
            </w:r>
            <w:r w:rsidRPr="00E156F6">
              <w:rPr>
                <w:rFonts w:ascii="Times New Roman" w:hAnsi="Times New Roman"/>
                <w:color w:val="000000"/>
                <w:sz w:val="24"/>
                <w:szCs w:val="24"/>
                <w:lang w:val="en-US"/>
              </w:rPr>
              <w:t>20</w:t>
            </w:r>
          </w:p>
        </w:tc>
      </w:tr>
      <w:tr w:rsidR="006E4309" w:rsidRPr="00D7502B" w:rsidTr="009160AC">
        <w:trPr>
          <w:gridAfter w:val="1"/>
          <w:wAfter w:w="23" w:type="dxa"/>
          <w:trHeight w:val="20"/>
        </w:trPr>
        <w:tc>
          <w:tcPr>
            <w:tcW w:w="840" w:type="dxa"/>
            <w:shd w:val="clear" w:color="auto" w:fill="FFFFFF"/>
          </w:tcPr>
          <w:p w:rsidR="006E4309" w:rsidRPr="00D7502B" w:rsidRDefault="006E4309" w:rsidP="009160AC">
            <w:pPr>
              <w:spacing w:after="0"/>
              <w:jc w:val="center"/>
              <w:rPr>
                <w:rFonts w:ascii="Times New Roman" w:hAnsi="Times New Roman"/>
                <w:sz w:val="24"/>
                <w:szCs w:val="24"/>
              </w:rPr>
            </w:pPr>
            <w:r w:rsidRPr="00D7502B">
              <w:rPr>
                <w:rFonts w:ascii="Times New Roman" w:hAnsi="Times New Roman"/>
                <w:sz w:val="24"/>
                <w:szCs w:val="24"/>
              </w:rPr>
              <w:t>4.3.6</w:t>
            </w:r>
          </w:p>
        </w:tc>
        <w:tc>
          <w:tcPr>
            <w:tcW w:w="5767" w:type="dxa"/>
            <w:shd w:val="clear" w:color="auto" w:fill="FFFFFF"/>
            <w:vAlign w:val="center"/>
          </w:tcPr>
          <w:p w:rsidR="006E4309" w:rsidRPr="00D7502B" w:rsidRDefault="006E4309" w:rsidP="009160AC">
            <w:pPr>
              <w:spacing w:after="0"/>
              <w:jc w:val="both"/>
              <w:rPr>
                <w:rFonts w:ascii="Times New Roman" w:hAnsi="Times New Roman"/>
                <w:sz w:val="24"/>
                <w:szCs w:val="24"/>
              </w:rPr>
            </w:pPr>
            <w:r w:rsidRPr="00D7502B">
              <w:rPr>
                <w:rFonts w:ascii="Times New Roman" w:hAnsi="Times New Roman"/>
                <w:sz w:val="24"/>
                <w:szCs w:val="24"/>
              </w:rPr>
              <w:t xml:space="preserve">Торговые точки по продаже шашлычных изделий </w:t>
            </w:r>
          </w:p>
        </w:tc>
        <w:tc>
          <w:tcPr>
            <w:tcW w:w="1843" w:type="dxa"/>
            <w:gridSpan w:val="2"/>
            <w:shd w:val="clear" w:color="auto" w:fill="FFFFFF"/>
          </w:tcPr>
          <w:p w:rsidR="006E4309" w:rsidRPr="00D7502B" w:rsidRDefault="006E4309" w:rsidP="009160AC">
            <w:pPr>
              <w:spacing w:after="0"/>
              <w:jc w:val="center"/>
              <w:rPr>
                <w:rFonts w:ascii="Times New Roman" w:hAnsi="Times New Roman"/>
                <w:sz w:val="24"/>
                <w:szCs w:val="24"/>
              </w:rPr>
            </w:pPr>
            <w:r w:rsidRPr="00D7502B">
              <w:rPr>
                <w:rFonts w:ascii="Times New Roman" w:hAnsi="Times New Roman"/>
                <w:sz w:val="24"/>
                <w:szCs w:val="24"/>
              </w:rPr>
              <w:t>1 объект</w:t>
            </w:r>
          </w:p>
        </w:tc>
        <w:tc>
          <w:tcPr>
            <w:tcW w:w="1876" w:type="dxa"/>
            <w:gridSpan w:val="2"/>
            <w:shd w:val="clear" w:color="auto" w:fill="FFFFFF"/>
            <w:noWrap/>
          </w:tcPr>
          <w:p w:rsidR="006E4309" w:rsidRPr="00D7502B" w:rsidRDefault="006E4309" w:rsidP="009160AC">
            <w:pPr>
              <w:spacing w:after="0"/>
              <w:jc w:val="center"/>
              <w:rPr>
                <w:rFonts w:ascii="Times New Roman" w:hAnsi="Times New Roman"/>
                <w:sz w:val="24"/>
                <w:szCs w:val="24"/>
              </w:rPr>
            </w:pPr>
            <w:r w:rsidRPr="00D7502B">
              <w:rPr>
                <w:rFonts w:ascii="Times New Roman" w:hAnsi="Times New Roman"/>
                <w:sz w:val="24"/>
                <w:szCs w:val="24"/>
              </w:rPr>
              <w:t>1917</w:t>
            </w:r>
          </w:p>
        </w:tc>
      </w:tr>
      <w:tr w:rsidR="006E4309" w:rsidRPr="00D7502B" w:rsidTr="009160AC">
        <w:trPr>
          <w:gridAfter w:val="1"/>
          <w:wAfter w:w="23" w:type="dxa"/>
          <w:trHeight w:val="20"/>
        </w:trPr>
        <w:tc>
          <w:tcPr>
            <w:tcW w:w="840" w:type="dxa"/>
            <w:shd w:val="clear" w:color="auto" w:fill="FFFFFF"/>
          </w:tcPr>
          <w:p w:rsidR="006E4309" w:rsidRPr="00D7502B" w:rsidRDefault="006E4309" w:rsidP="009160AC">
            <w:pPr>
              <w:spacing w:after="0"/>
              <w:jc w:val="center"/>
              <w:rPr>
                <w:rFonts w:ascii="Times New Roman" w:hAnsi="Times New Roman"/>
                <w:sz w:val="24"/>
                <w:szCs w:val="24"/>
              </w:rPr>
            </w:pPr>
            <w:r w:rsidRPr="00D7502B">
              <w:rPr>
                <w:rFonts w:ascii="Times New Roman" w:hAnsi="Times New Roman"/>
                <w:sz w:val="24"/>
                <w:szCs w:val="24"/>
              </w:rPr>
              <w:t>4.3.7</w:t>
            </w:r>
          </w:p>
        </w:tc>
        <w:tc>
          <w:tcPr>
            <w:tcW w:w="5767" w:type="dxa"/>
            <w:shd w:val="clear" w:color="auto" w:fill="FFFFFF"/>
            <w:vAlign w:val="center"/>
          </w:tcPr>
          <w:p w:rsidR="006E4309" w:rsidRPr="00D7502B" w:rsidRDefault="006E4309" w:rsidP="009160AC">
            <w:pPr>
              <w:spacing w:after="0"/>
              <w:jc w:val="both"/>
              <w:rPr>
                <w:rFonts w:ascii="Times New Roman" w:hAnsi="Times New Roman"/>
                <w:sz w:val="24"/>
                <w:szCs w:val="24"/>
              </w:rPr>
            </w:pPr>
            <w:r w:rsidRPr="00D7502B">
              <w:rPr>
                <w:rFonts w:ascii="Times New Roman" w:hAnsi="Times New Roman"/>
                <w:sz w:val="24"/>
                <w:szCs w:val="24"/>
              </w:rPr>
              <w:t>Кулинарии, кафе шашлычные</w:t>
            </w:r>
          </w:p>
        </w:tc>
        <w:tc>
          <w:tcPr>
            <w:tcW w:w="1843" w:type="dxa"/>
            <w:gridSpan w:val="2"/>
            <w:shd w:val="clear" w:color="auto" w:fill="FFFFFF"/>
          </w:tcPr>
          <w:p w:rsidR="006E4309" w:rsidRPr="00D7502B" w:rsidRDefault="006E4309" w:rsidP="009160AC">
            <w:pPr>
              <w:spacing w:after="0"/>
              <w:jc w:val="center"/>
              <w:rPr>
                <w:rFonts w:ascii="Times New Roman" w:hAnsi="Times New Roman"/>
                <w:sz w:val="24"/>
                <w:szCs w:val="24"/>
              </w:rPr>
            </w:pPr>
            <w:r w:rsidRPr="00D7502B">
              <w:rPr>
                <w:rFonts w:ascii="Times New Roman" w:hAnsi="Times New Roman"/>
                <w:sz w:val="24"/>
                <w:szCs w:val="24"/>
              </w:rPr>
              <w:t>1 объект</w:t>
            </w:r>
          </w:p>
        </w:tc>
        <w:tc>
          <w:tcPr>
            <w:tcW w:w="1876" w:type="dxa"/>
            <w:gridSpan w:val="2"/>
            <w:shd w:val="clear" w:color="auto" w:fill="FFFFFF"/>
            <w:noWrap/>
          </w:tcPr>
          <w:p w:rsidR="006E4309" w:rsidRPr="00D7502B" w:rsidRDefault="006E4309" w:rsidP="009160AC">
            <w:pPr>
              <w:spacing w:after="0"/>
              <w:jc w:val="center"/>
              <w:rPr>
                <w:rFonts w:ascii="Times New Roman" w:hAnsi="Times New Roman"/>
                <w:sz w:val="24"/>
                <w:szCs w:val="24"/>
              </w:rPr>
            </w:pPr>
            <w:r w:rsidRPr="00D7502B">
              <w:rPr>
                <w:rFonts w:ascii="Times New Roman" w:hAnsi="Times New Roman"/>
                <w:sz w:val="24"/>
                <w:szCs w:val="24"/>
              </w:rPr>
              <w:t>2466</w:t>
            </w:r>
          </w:p>
        </w:tc>
      </w:tr>
      <w:tr w:rsidR="006E4309" w:rsidRPr="00E156F6" w:rsidTr="009160AC">
        <w:trPr>
          <w:gridAfter w:val="1"/>
          <w:wAfter w:w="23" w:type="dxa"/>
          <w:trHeight w:val="20"/>
        </w:trPr>
        <w:tc>
          <w:tcPr>
            <w:tcW w:w="840" w:type="dxa"/>
            <w:vMerge w:val="restart"/>
            <w:shd w:val="clear" w:color="auto" w:fill="FFFFFF"/>
          </w:tcPr>
          <w:p w:rsidR="006E4309" w:rsidRPr="00E156F6" w:rsidRDefault="006E4309" w:rsidP="009160AC">
            <w:pPr>
              <w:spacing w:after="0"/>
              <w:jc w:val="center"/>
              <w:rPr>
                <w:rFonts w:ascii="Times New Roman" w:hAnsi="Times New Roman"/>
                <w:color w:val="000000"/>
                <w:sz w:val="24"/>
                <w:szCs w:val="24"/>
              </w:rPr>
            </w:pPr>
            <w:r>
              <w:rPr>
                <w:rFonts w:ascii="Times New Roman" w:hAnsi="Times New Roman"/>
                <w:color w:val="000000"/>
                <w:sz w:val="24"/>
                <w:szCs w:val="24"/>
              </w:rPr>
              <w:t>4.3.8</w:t>
            </w:r>
          </w:p>
        </w:tc>
        <w:tc>
          <w:tcPr>
            <w:tcW w:w="5767" w:type="dxa"/>
            <w:shd w:val="clear" w:color="auto" w:fill="FFFFFF"/>
            <w:vAlign w:val="center"/>
          </w:tcPr>
          <w:p w:rsidR="006E4309" w:rsidRPr="00E156F6" w:rsidRDefault="006E4309" w:rsidP="009160AC">
            <w:pPr>
              <w:spacing w:after="0"/>
              <w:jc w:val="both"/>
              <w:rPr>
                <w:rFonts w:ascii="Times New Roman" w:hAnsi="Times New Roman"/>
                <w:color w:val="000000"/>
                <w:sz w:val="24"/>
                <w:szCs w:val="24"/>
              </w:rPr>
            </w:pPr>
            <w:r w:rsidRPr="00E156F6">
              <w:rPr>
                <w:rFonts w:ascii="Times New Roman" w:hAnsi="Times New Roman"/>
                <w:color w:val="000000"/>
                <w:sz w:val="24"/>
                <w:szCs w:val="24"/>
              </w:rPr>
              <w:t>ИП по закупке и реализации продукции животного происхождения без хранения / прямые поставки</w:t>
            </w:r>
          </w:p>
        </w:tc>
        <w:tc>
          <w:tcPr>
            <w:tcW w:w="1843" w:type="dxa"/>
            <w:gridSpan w:val="2"/>
            <w:shd w:val="clear" w:color="auto" w:fill="FFFFFF"/>
          </w:tcPr>
          <w:p w:rsidR="006E4309" w:rsidRPr="00E156F6" w:rsidRDefault="006E4309" w:rsidP="009160AC">
            <w:pPr>
              <w:spacing w:after="0"/>
              <w:jc w:val="center"/>
              <w:rPr>
                <w:rFonts w:ascii="Times New Roman" w:hAnsi="Times New Roman"/>
                <w:color w:val="000000"/>
                <w:sz w:val="24"/>
                <w:szCs w:val="24"/>
              </w:rPr>
            </w:pPr>
          </w:p>
        </w:tc>
        <w:tc>
          <w:tcPr>
            <w:tcW w:w="1876" w:type="dxa"/>
            <w:gridSpan w:val="2"/>
            <w:shd w:val="clear" w:color="auto" w:fill="FFFFFF"/>
            <w:noWrap/>
          </w:tcPr>
          <w:p w:rsidR="006E4309" w:rsidRPr="00E156F6" w:rsidRDefault="006E4309" w:rsidP="009160AC">
            <w:pPr>
              <w:spacing w:after="0"/>
              <w:jc w:val="center"/>
              <w:rPr>
                <w:rFonts w:ascii="Times New Roman" w:hAnsi="Times New Roman"/>
                <w:color w:val="000000"/>
                <w:sz w:val="24"/>
                <w:szCs w:val="24"/>
              </w:rPr>
            </w:pP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val="restart"/>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r w:rsidRPr="00E156F6">
              <w:rPr>
                <w:rFonts w:ascii="Times New Roman" w:hAnsi="Times New Roman"/>
                <w:color w:val="000000"/>
                <w:sz w:val="24"/>
                <w:szCs w:val="24"/>
              </w:rPr>
              <w:t> </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до 1,0 т</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106</w:t>
            </w:r>
            <w:r w:rsidRPr="00E156F6">
              <w:rPr>
                <w:rFonts w:ascii="Times New Roman" w:hAnsi="Times New Roman"/>
                <w:color w:val="000000"/>
                <w:sz w:val="24"/>
                <w:szCs w:val="24"/>
                <w:lang w:val="en-US"/>
              </w:rPr>
              <w:t>5</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от 1,0 т до 5,0 т</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217</w:t>
            </w:r>
            <w:r w:rsidRPr="00E156F6">
              <w:rPr>
                <w:rFonts w:ascii="Times New Roman" w:hAnsi="Times New Roman"/>
                <w:color w:val="000000"/>
                <w:sz w:val="24"/>
                <w:szCs w:val="24"/>
                <w:lang w:val="en-US"/>
              </w:rPr>
              <w:t>6</w:t>
            </w:r>
          </w:p>
        </w:tc>
      </w:tr>
      <w:tr w:rsidR="006E4309" w:rsidRPr="00E156F6" w:rsidTr="009160AC">
        <w:trPr>
          <w:gridAfter w:val="1"/>
          <w:wAfter w:w="23" w:type="dxa"/>
          <w:trHeight w:val="20"/>
        </w:trPr>
        <w:tc>
          <w:tcPr>
            <w:tcW w:w="840" w:type="dxa"/>
            <w:vMerge w:val="restart"/>
            <w:shd w:val="clear" w:color="auto" w:fill="FFFFFF"/>
          </w:tcPr>
          <w:p w:rsidR="006E4309" w:rsidRPr="00E156F6" w:rsidRDefault="006E4309" w:rsidP="009160AC">
            <w:pPr>
              <w:spacing w:after="0"/>
              <w:jc w:val="center"/>
              <w:rPr>
                <w:rFonts w:ascii="Times New Roman" w:hAnsi="Times New Roman"/>
                <w:color w:val="000000"/>
                <w:sz w:val="24"/>
                <w:szCs w:val="24"/>
              </w:rPr>
            </w:pPr>
            <w:r>
              <w:rPr>
                <w:rFonts w:ascii="Times New Roman" w:hAnsi="Times New Roman"/>
                <w:color w:val="000000"/>
                <w:sz w:val="24"/>
                <w:szCs w:val="24"/>
              </w:rPr>
              <w:t>4.3.9</w:t>
            </w:r>
          </w:p>
        </w:tc>
        <w:tc>
          <w:tcPr>
            <w:tcW w:w="5767" w:type="dxa"/>
            <w:shd w:val="clear" w:color="auto" w:fill="FFFFFF"/>
            <w:vAlign w:val="center"/>
          </w:tcPr>
          <w:p w:rsidR="006E4309" w:rsidRPr="00E156F6" w:rsidRDefault="006E4309" w:rsidP="009160AC">
            <w:pPr>
              <w:spacing w:after="0"/>
              <w:jc w:val="both"/>
              <w:rPr>
                <w:rFonts w:ascii="Times New Roman" w:hAnsi="Times New Roman"/>
                <w:color w:val="000000"/>
                <w:sz w:val="24"/>
                <w:szCs w:val="24"/>
              </w:rPr>
            </w:pPr>
            <w:r w:rsidRPr="00E156F6">
              <w:rPr>
                <w:rFonts w:ascii="Times New Roman" w:hAnsi="Times New Roman"/>
                <w:color w:val="000000"/>
                <w:sz w:val="24"/>
                <w:szCs w:val="24"/>
              </w:rPr>
              <w:t>ИП по закупке и реализации продукции животного происхождения с хранением / оптовые склады</w:t>
            </w:r>
          </w:p>
        </w:tc>
        <w:tc>
          <w:tcPr>
            <w:tcW w:w="1843" w:type="dxa"/>
            <w:gridSpan w:val="2"/>
            <w:shd w:val="clear" w:color="auto" w:fill="FFFFFF"/>
          </w:tcPr>
          <w:p w:rsidR="006E4309" w:rsidRPr="00E156F6" w:rsidRDefault="006E4309" w:rsidP="009160AC">
            <w:pPr>
              <w:spacing w:after="0"/>
              <w:jc w:val="center"/>
              <w:rPr>
                <w:rFonts w:ascii="Times New Roman" w:hAnsi="Times New Roman"/>
                <w:color w:val="000000"/>
                <w:sz w:val="24"/>
                <w:szCs w:val="24"/>
              </w:rPr>
            </w:pPr>
          </w:p>
        </w:tc>
        <w:tc>
          <w:tcPr>
            <w:tcW w:w="1876" w:type="dxa"/>
            <w:gridSpan w:val="2"/>
            <w:shd w:val="clear" w:color="auto" w:fill="FFFFFF"/>
            <w:noWrap/>
          </w:tcPr>
          <w:p w:rsidR="006E4309" w:rsidRPr="00E156F6" w:rsidRDefault="006E4309" w:rsidP="009160AC">
            <w:pPr>
              <w:spacing w:after="0"/>
              <w:jc w:val="center"/>
              <w:rPr>
                <w:rFonts w:ascii="Times New Roman" w:hAnsi="Times New Roman"/>
                <w:color w:val="000000"/>
                <w:sz w:val="24"/>
                <w:szCs w:val="24"/>
              </w:rPr>
            </w:pP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val="restart"/>
            <w:shd w:val="clear" w:color="auto" w:fill="FFFFFF"/>
            <w:vAlign w:val="center"/>
          </w:tcPr>
          <w:p w:rsidR="006E4309" w:rsidRPr="00E156F6" w:rsidRDefault="006E4309" w:rsidP="009160AC">
            <w:pPr>
              <w:spacing w:after="0" w:line="240" w:lineRule="auto"/>
              <w:jc w:val="both"/>
              <w:rPr>
                <w:rFonts w:ascii="Times New Roman" w:hAnsi="Times New Roman"/>
                <w:color w:val="FF0000"/>
                <w:sz w:val="24"/>
                <w:szCs w:val="24"/>
                <w:lang w:eastAsia="ru-RU"/>
              </w:rPr>
            </w:pPr>
            <w:r w:rsidRPr="00E156F6">
              <w:rPr>
                <w:rFonts w:ascii="Times New Roman" w:hAnsi="Times New Roman"/>
                <w:color w:val="000000"/>
                <w:sz w:val="24"/>
                <w:szCs w:val="24"/>
              </w:rPr>
              <w:t> </w:t>
            </w:r>
            <w:r w:rsidRPr="00E156F6">
              <w:rPr>
                <w:rFonts w:ascii="Times New Roman" w:hAnsi="Times New Roman"/>
                <w:color w:val="FF0000"/>
                <w:sz w:val="24"/>
                <w:szCs w:val="24"/>
              </w:rPr>
              <w:t xml:space="preserve"> </w:t>
            </w:r>
          </w:p>
        </w:tc>
        <w:tc>
          <w:tcPr>
            <w:tcW w:w="1843"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rPr>
              <w:t>5,0 т и более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265</w:t>
            </w:r>
            <w:r w:rsidRPr="00E156F6">
              <w:rPr>
                <w:rFonts w:ascii="Times New Roman" w:hAnsi="Times New Roman"/>
                <w:color w:val="000000"/>
                <w:sz w:val="24"/>
                <w:szCs w:val="24"/>
                <w:lang w:val="en-US"/>
              </w:rPr>
              <w:t>6</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sz w:val="24"/>
                <w:szCs w:val="24"/>
                <w:lang w:eastAsia="ru-RU"/>
              </w:rPr>
            </w:pPr>
            <w:r w:rsidRPr="00E156F6">
              <w:rPr>
                <w:rFonts w:ascii="Times New Roman" w:hAnsi="Times New Roman"/>
                <w:sz w:val="24"/>
                <w:szCs w:val="24"/>
              </w:rPr>
              <w:t>крупные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319</w:t>
            </w:r>
            <w:r w:rsidRPr="00E156F6">
              <w:rPr>
                <w:rFonts w:ascii="Times New Roman" w:hAnsi="Times New Roman"/>
                <w:color w:val="000000"/>
                <w:sz w:val="24"/>
                <w:szCs w:val="24"/>
                <w:lang w:val="en-US"/>
              </w:rPr>
              <w:t>9</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vMerge/>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sz w:val="24"/>
                <w:szCs w:val="24"/>
                <w:lang w:eastAsia="ru-RU"/>
              </w:rPr>
            </w:pPr>
            <w:r w:rsidRPr="00E156F6">
              <w:rPr>
                <w:rFonts w:ascii="Times New Roman" w:hAnsi="Times New Roman"/>
                <w:sz w:val="24"/>
                <w:szCs w:val="24"/>
              </w:rPr>
              <w:t>средние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rPr>
              <w:t>255</w:t>
            </w:r>
            <w:r w:rsidRPr="00E156F6">
              <w:rPr>
                <w:rFonts w:ascii="Times New Roman" w:hAnsi="Times New Roman"/>
                <w:color w:val="000000"/>
                <w:sz w:val="24"/>
                <w:szCs w:val="24"/>
                <w:lang w:val="en-US"/>
              </w:rPr>
              <w:t>4</w:t>
            </w:r>
          </w:p>
        </w:tc>
      </w:tr>
      <w:tr w:rsidR="006E4309" w:rsidRPr="00E156F6" w:rsidTr="009160AC">
        <w:trPr>
          <w:gridAfter w:val="1"/>
          <w:wAfter w:w="23" w:type="dxa"/>
          <w:trHeight w:val="20"/>
        </w:trPr>
        <w:tc>
          <w:tcPr>
            <w:tcW w:w="840" w:type="dxa"/>
            <w:shd w:val="clear" w:color="auto" w:fill="FFFFFF"/>
          </w:tcPr>
          <w:p w:rsidR="006E4309" w:rsidRPr="00E156F6" w:rsidRDefault="006E4309" w:rsidP="009160AC">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4.3.10</w:t>
            </w:r>
          </w:p>
        </w:tc>
        <w:tc>
          <w:tcPr>
            <w:tcW w:w="5767" w:type="dxa"/>
            <w:shd w:val="clear" w:color="auto" w:fill="FFFFFF"/>
            <w:vAlign w:val="center"/>
          </w:tcPr>
          <w:p w:rsidR="006E4309" w:rsidRPr="00E156F6" w:rsidRDefault="006E4309" w:rsidP="009160AC">
            <w:pPr>
              <w:spacing w:after="0" w:line="240" w:lineRule="auto"/>
              <w:jc w:val="both"/>
              <w:rPr>
                <w:rFonts w:ascii="Times New Roman" w:hAnsi="Times New Roman"/>
                <w:sz w:val="24"/>
                <w:szCs w:val="24"/>
                <w:lang w:eastAsia="ru-RU"/>
              </w:rPr>
            </w:pPr>
            <w:r w:rsidRPr="00E156F6">
              <w:rPr>
                <w:rFonts w:ascii="Times New Roman" w:hAnsi="Times New Roman"/>
                <w:sz w:val="24"/>
                <w:szCs w:val="24"/>
                <w:lang w:eastAsia="ru-RU"/>
              </w:rPr>
              <w:t>Палатки, ларьки, киоски, для реализации продуктов животноводства.</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sz w:val="24"/>
                <w:szCs w:val="24"/>
                <w:lang w:eastAsia="ru-RU"/>
              </w:rPr>
            </w:pPr>
            <w:r w:rsidRPr="00E156F6">
              <w:rPr>
                <w:rFonts w:ascii="Times New Roman" w:hAnsi="Times New Roman"/>
                <w:sz w:val="24"/>
                <w:szCs w:val="24"/>
                <w:lang w:eastAsia="ru-RU"/>
              </w:rPr>
              <w:t>1 обследование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sz w:val="24"/>
                <w:szCs w:val="24"/>
                <w:lang w:val="en-US" w:eastAsia="ru-RU"/>
              </w:rPr>
            </w:pPr>
            <w:r w:rsidRPr="00E156F6">
              <w:rPr>
                <w:rFonts w:ascii="Times New Roman" w:hAnsi="Times New Roman"/>
                <w:sz w:val="24"/>
                <w:szCs w:val="24"/>
                <w:lang w:eastAsia="ru-RU"/>
              </w:rPr>
              <w:t>106</w:t>
            </w:r>
            <w:r w:rsidRPr="00E156F6">
              <w:rPr>
                <w:rFonts w:ascii="Times New Roman" w:hAnsi="Times New Roman"/>
                <w:sz w:val="24"/>
                <w:szCs w:val="24"/>
                <w:lang w:val="en-US" w:eastAsia="ru-RU"/>
              </w:rPr>
              <w:t>7</w:t>
            </w:r>
          </w:p>
        </w:tc>
      </w:tr>
      <w:tr w:rsidR="006E4309" w:rsidRPr="00E156F6" w:rsidTr="009160AC">
        <w:trPr>
          <w:gridAfter w:val="1"/>
          <w:wAfter w:w="23" w:type="dxa"/>
          <w:trHeight w:val="20"/>
        </w:trPr>
        <w:tc>
          <w:tcPr>
            <w:tcW w:w="840" w:type="dxa"/>
            <w:vMerge w:val="restart"/>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4.3.11</w:t>
            </w:r>
          </w:p>
        </w:tc>
        <w:tc>
          <w:tcPr>
            <w:tcW w:w="5767" w:type="dxa"/>
            <w:shd w:val="clear" w:color="auto" w:fill="FFFFFF"/>
            <w:vAlign w:val="center"/>
          </w:tcPr>
          <w:p w:rsidR="006E4309" w:rsidRPr="00E156F6" w:rsidRDefault="006E4309" w:rsidP="009160AC">
            <w:pPr>
              <w:spacing w:after="0" w:line="240" w:lineRule="auto"/>
              <w:jc w:val="both"/>
              <w:rPr>
                <w:rFonts w:ascii="Times New Roman" w:hAnsi="Times New Roman"/>
                <w:bCs/>
                <w:color w:val="000000"/>
                <w:sz w:val="24"/>
                <w:szCs w:val="24"/>
                <w:lang w:eastAsia="ru-RU"/>
              </w:rPr>
            </w:pPr>
            <w:r w:rsidRPr="00E156F6">
              <w:rPr>
                <w:rFonts w:ascii="Times New Roman" w:hAnsi="Times New Roman"/>
                <w:bCs/>
                <w:color w:val="000000"/>
                <w:sz w:val="24"/>
                <w:szCs w:val="24"/>
                <w:lang w:eastAsia="ru-RU"/>
              </w:rPr>
              <w:t>Объекты, осуществляющие:</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bCs/>
                <w:color w:val="000000"/>
                <w:sz w:val="24"/>
                <w:szCs w:val="24"/>
                <w:lang w:eastAsia="ru-RU"/>
              </w:rPr>
            </w:pP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eastAsia="ru-RU"/>
              </w:rPr>
            </w:pP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r w:rsidRPr="00E156F6">
              <w:rPr>
                <w:rFonts w:ascii="Times New Roman" w:hAnsi="Times New Roman"/>
                <w:color w:val="000000"/>
                <w:sz w:val="24"/>
                <w:szCs w:val="24"/>
                <w:lang w:eastAsia="ru-RU"/>
              </w:rPr>
              <w:t>лечение животных с выездом на дом</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lang w:eastAsia="ru-RU"/>
              </w:rPr>
              <w:t>1 обследование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lang w:eastAsia="ru-RU"/>
              </w:rPr>
              <w:t>412</w:t>
            </w:r>
            <w:r w:rsidRPr="00E156F6">
              <w:rPr>
                <w:rFonts w:ascii="Times New Roman" w:hAnsi="Times New Roman"/>
                <w:color w:val="000000"/>
                <w:sz w:val="24"/>
                <w:szCs w:val="24"/>
                <w:lang w:val="en-US" w:eastAsia="ru-RU"/>
              </w:rPr>
              <w:t>6</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r w:rsidRPr="00E156F6">
              <w:rPr>
                <w:rFonts w:ascii="Times New Roman" w:hAnsi="Times New Roman"/>
                <w:color w:val="000000"/>
                <w:sz w:val="24"/>
                <w:szCs w:val="24"/>
                <w:lang w:eastAsia="ru-RU"/>
              </w:rPr>
              <w:t xml:space="preserve"> лечение животных в клинике</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lang w:eastAsia="ru-RU"/>
              </w:rPr>
              <w:t>1 обследование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lang w:eastAsia="ru-RU"/>
              </w:rPr>
              <w:t>583</w:t>
            </w:r>
            <w:r w:rsidRPr="00E156F6">
              <w:rPr>
                <w:rFonts w:ascii="Times New Roman" w:hAnsi="Times New Roman"/>
                <w:color w:val="000000"/>
                <w:sz w:val="24"/>
                <w:szCs w:val="24"/>
                <w:lang w:val="en-US" w:eastAsia="ru-RU"/>
              </w:rPr>
              <w:t>2</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r w:rsidRPr="00E156F6">
              <w:rPr>
                <w:rFonts w:ascii="Times New Roman" w:hAnsi="Times New Roman"/>
                <w:color w:val="000000"/>
                <w:sz w:val="24"/>
                <w:szCs w:val="24"/>
                <w:lang w:eastAsia="ru-RU"/>
              </w:rPr>
              <w:t>производство ветеринарных препаратов</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lang w:eastAsia="ru-RU"/>
              </w:rPr>
              <w:t>1 обследование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lang w:eastAsia="ru-RU"/>
              </w:rPr>
              <w:t>358</w:t>
            </w:r>
            <w:r w:rsidRPr="00E156F6">
              <w:rPr>
                <w:rFonts w:ascii="Times New Roman" w:hAnsi="Times New Roman"/>
                <w:color w:val="000000"/>
                <w:sz w:val="24"/>
                <w:szCs w:val="24"/>
                <w:lang w:val="en-US" w:eastAsia="ru-RU"/>
              </w:rPr>
              <w:t>3</w:t>
            </w:r>
          </w:p>
        </w:tc>
      </w:tr>
      <w:tr w:rsidR="006E4309" w:rsidRPr="00E156F6" w:rsidTr="009160AC">
        <w:trPr>
          <w:gridAfter w:val="1"/>
          <w:wAfter w:w="23" w:type="dxa"/>
          <w:trHeight w:val="20"/>
        </w:trPr>
        <w:tc>
          <w:tcPr>
            <w:tcW w:w="840" w:type="dxa"/>
            <w:vMerge/>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p>
        </w:tc>
        <w:tc>
          <w:tcPr>
            <w:tcW w:w="5767" w:type="dxa"/>
            <w:shd w:val="clear" w:color="auto" w:fill="FFFFFF"/>
            <w:vAlign w:val="center"/>
          </w:tcPr>
          <w:p w:rsidR="006E4309" w:rsidRPr="00E156F6" w:rsidRDefault="006E4309" w:rsidP="009160AC">
            <w:pPr>
              <w:spacing w:after="0" w:line="240" w:lineRule="auto"/>
              <w:jc w:val="both"/>
              <w:rPr>
                <w:rFonts w:ascii="Times New Roman" w:hAnsi="Times New Roman"/>
                <w:color w:val="000000"/>
                <w:sz w:val="24"/>
                <w:szCs w:val="24"/>
                <w:lang w:eastAsia="ru-RU"/>
              </w:rPr>
            </w:pPr>
            <w:r w:rsidRPr="00E156F6">
              <w:rPr>
                <w:rFonts w:ascii="Times New Roman" w:hAnsi="Times New Roman"/>
                <w:color w:val="000000"/>
                <w:sz w:val="24"/>
                <w:szCs w:val="24"/>
                <w:lang w:eastAsia="ru-RU"/>
              </w:rPr>
              <w:t>реализацию ветеринарных препаратов</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lang w:eastAsia="ru-RU"/>
              </w:rPr>
              <w:t>1 обследование</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lang w:eastAsia="ru-RU"/>
              </w:rPr>
              <w:t>271</w:t>
            </w:r>
            <w:r w:rsidRPr="00E156F6">
              <w:rPr>
                <w:rFonts w:ascii="Times New Roman" w:hAnsi="Times New Roman"/>
                <w:color w:val="000000"/>
                <w:sz w:val="24"/>
                <w:szCs w:val="24"/>
                <w:lang w:val="en-US" w:eastAsia="ru-RU"/>
              </w:rPr>
              <w:t>9</w:t>
            </w:r>
          </w:p>
        </w:tc>
      </w:tr>
      <w:tr w:rsidR="006E4309" w:rsidRPr="00E156F6" w:rsidTr="009160AC">
        <w:trPr>
          <w:gridAfter w:val="1"/>
          <w:wAfter w:w="23" w:type="dxa"/>
          <w:trHeight w:val="20"/>
        </w:trPr>
        <w:tc>
          <w:tcPr>
            <w:tcW w:w="840" w:type="dxa"/>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4</w:t>
            </w:r>
            <w:r w:rsidRPr="00E156F6">
              <w:rPr>
                <w:rFonts w:ascii="Times New Roman" w:hAnsi="Times New Roman"/>
                <w:color w:val="000000"/>
                <w:sz w:val="24"/>
                <w:szCs w:val="24"/>
                <w:lang w:eastAsia="ru-RU"/>
              </w:rPr>
              <w:t>.4</w:t>
            </w:r>
          </w:p>
        </w:tc>
        <w:tc>
          <w:tcPr>
            <w:tcW w:w="5767" w:type="dxa"/>
            <w:shd w:val="clear" w:color="auto" w:fill="FFFFFF"/>
            <w:vAlign w:val="center"/>
          </w:tcPr>
          <w:p w:rsidR="006E4309" w:rsidRPr="00E156F6" w:rsidRDefault="006E4309" w:rsidP="009160AC">
            <w:pPr>
              <w:spacing w:after="0" w:line="240" w:lineRule="auto"/>
              <w:jc w:val="both"/>
              <w:rPr>
                <w:rFonts w:ascii="Times New Roman" w:hAnsi="Times New Roman"/>
                <w:bCs/>
                <w:color w:val="000000"/>
                <w:sz w:val="24"/>
                <w:szCs w:val="24"/>
                <w:lang w:eastAsia="ru-RU"/>
              </w:rPr>
            </w:pPr>
            <w:r w:rsidRPr="00E156F6">
              <w:rPr>
                <w:rFonts w:ascii="Times New Roman" w:hAnsi="Times New Roman"/>
                <w:bCs/>
                <w:color w:val="000000"/>
                <w:sz w:val="24"/>
                <w:szCs w:val="24"/>
                <w:lang w:eastAsia="ru-RU"/>
              </w:rPr>
              <w:t>Работа (услуги) ветеринарного врача на территории Заказчика, в том числе на  выставках животных</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lang w:eastAsia="ru-RU"/>
              </w:rPr>
              <w:t>1 час</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lang w:eastAsia="ru-RU"/>
              </w:rPr>
              <w:t>38</w:t>
            </w:r>
            <w:r w:rsidRPr="00E156F6">
              <w:rPr>
                <w:rFonts w:ascii="Times New Roman" w:hAnsi="Times New Roman"/>
                <w:color w:val="000000"/>
                <w:sz w:val="24"/>
                <w:szCs w:val="24"/>
                <w:lang w:val="en-US" w:eastAsia="ru-RU"/>
              </w:rPr>
              <w:t>2</w:t>
            </w:r>
          </w:p>
        </w:tc>
      </w:tr>
      <w:tr w:rsidR="006E4309" w:rsidRPr="0034137F" w:rsidTr="009160AC">
        <w:trPr>
          <w:gridAfter w:val="1"/>
          <w:wAfter w:w="23" w:type="dxa"/>
          <w:trHeight w:val="20"/>
        </w:trPr>
        <w:tc>
          <w:tcPr>
            <w:tcW w:w="840" w:type="dxa"/>
            <w:shd w:val="clear" w:color="auto" w:fill="FFFFFF"/>
          </w:tcPr>
          <w:p w:rsidR="006E4309" w:rsidRPr="0034137F" w:rsidRDefault="006E4309" w:rsidP="009160AC">
            <w:pPr>
              <w:spacing w:after="0"/>
              <w:jc w:val="center"/>
              <w:rPr>
                <w:rFonts w:ascii="Times New Roman" w:hAnsi="Times New Roman"/>
                <w:sz w:val="24"/>
                <w:szCs w:val="24"/>
              </w:rPr>
            </w:pPr>
            <w:r w:rsidRPr="0034137F">
              <w:rPr>
                <w:rFonts w:ascii="Times New Roman" w:hAnsi="Times New Roman"/>
                <w:sz w:val="24"/>
                <w:szCs w:val="24"/>
              </w:rPr>
              <w:t>4.5</w:t>
            </w:r>
          </w:p>
        </w:tc>
        <w:tc>
          <w:tcPr>
            <w:tcW w:w="5767" w:type="dxa"/>
            <w:shd w:val="clear" w:color="auto" w:fill="FFFFFF"/>
            <w:vAlign w:val="center"/>
          </w:tcPr>
          <w:p w:rsidR="006E4309" w:rsidRPr="0034137F" w:rsidRDefault="006E4309" w:rsidP="009160AC">
            <w:pPr>
              <w:spacing w:after="0"/>
              <w:jc w:val="both"/>
              <w:rPr>
                <w:rFonts w:ascii="Times New Roman" w:hAnsi="Times New Roman"/>
                <w:bCs/>
                <w:sz w:val="24"/>
                <w:szCs w:val="24"/>
              </w:rPr>
            </w:pPr>
            <w:r w:rsidRPr="0034137F">
              <w:rPr>
                <w:rFonts w:ascii="Times New Roman" w:hAnsi="Times New Roman"/>
                <w:bCs/>
                <w:sz w:val="24"/>
                <w:szCs w:val="24"/>
              </w:rPr>
              <w:t>Консультации по вопросам ветеринарных требований к товарам, разъяснение действующих инструкций, указаний, правил для юридических лиц</w:t>
            </w:r>
          </w:p>
        </w:tc>
        <w:tc>
          <w:tcPr>
            <w:tcW w:w="1843" w:type="dxa"/>
            <w:gridSpan w:val="2"/>
            <w:shd w:val="clear" w:color="auto" w:fill="FFFFFF"/>
          </w:tcPr>
          <w:p w:rsidR="006E4309" w:rsidRPr="0034137F" w:rsidRDefault="006E4309" w:rsidP="009160AC">
            <w:pPr>
              <w:spacing w:after="0"/>
              <w:jc w:val="center"/>
              <w:rPr>
                <w:rFonts w:ascii="Times New Roman" w:hAnsi="Times New Roman"/>
                <w:sz w:val="24"/>
                <w:szCs w:val="24"/>
              </w:rPr>
            </w:pPr>
            <w:r w:rsidRPr="0034137F">
              <w:rPr>
                <w:rFonts w:ascii="Times New Roman" w:hAnsi="Times New Roman"/>
                <w:sz w:val="24"/>
                <w:szCs w:val="24"/>
              </w:rPr>
              <w:t>1 час</w:t>
            </w:r>
          </w:p>
        </w:tc>
        <w:tc>
          <w:tcPr>
            <w:tcW w:w="1876" w:type="dxa"/>
            <w:gridSpan w:val="2"/>
            <w:shd w:val="clear" w:color="auto" w:fill="FFFFFF"/>
            <w:noWrap/>
          </w:tcPr>
          <w:p w:rsidR="006E4309" w:rsidRPr="0034137F" w:rsidRDefault="006E4309" w:rsidP="009160AC">
            <w:pPr>
              <w:spacing w:after="0"/>
              <w:jc w:val="center"/>
              <w:rPr>
                <w:rFonts w:ascii="Times New Roman" w:hAnsi="Times New Roman"/>
                <w:sz w:val="24"/>
                <w:szCs w:val="24"/>
                <w:lang w:val="en-US"/>
              </w:rPr>
            </w:pPr>
            <w:r w:rsidRPr="0034137F">
              <w:rPr>
                <w:rFonts w:ascii="Times New Roman" w:hAnsi="Times New Roman"/>
                <w:sz w:val="24"/>
                <w:szCs w:val="24"/>
                <w:lang w:val="en-US"/>
              </w:rPr>
              <w:t>890</w:t>
            </w:r>
          </w:p>
        </w:tc>
      </w:tr>
      <w:tr w:rsidR="006E4309" w:rsidRPr="0034137F" w:rsidTr="009160AC">
        <w:trPr>
          <w:gridAfter w:val="1"/>
          <w:wAfter w:w="23" w:type="dxa"/>
          <w:trHeight w:val="20"/>
        </w:trPr>
        <w:tc>
          <w:tcPr>
            <w:tcW w:w="840" w:type="dxa"/>
            <w:shd w:val="clear" w:color="auto" w:fill="FFFFFF"/>
          </w:tcPr>
          <w:p w:rsidR="006E4309" w:rsidRPr="0034137F" w:rsidRDefault="006E4309" w:rsidP="009160AC">
            <w:pPr>
              <w:spacing w:after="0"/>
              <w:jc w:val="center"/>
              <w:rPr>
                <w:rFonts w:ascii="Times New Roman" w:hAnsi="Times New Roman"/>
                <w:sz w:val="24"/>
                <w:szCs w:val="24"/>
              </w:rPr>
            </w:pPr>
            <w:r w:rsidRPr="0034137F">
              <w:rPr>
                <w:rFonts w:ascii="Times New Roman" w:hAnsi="Times New Roman"/>
                <w:sz w:val="24"/>
                <w:szCs w:val="24"/>
              </w:rPr>
              <w:t>4.6</w:t>
            </w:r>
          </w:p>
        </w:tc>
        <w:tc>
          <w:tcPr>
            <w:tcW w:w="5767" w:type="dxa"/>
            <w:shd w:val="clear" w:color="auto" w:fill="FFFFFF"/>
            <w:vAlign w:val="center"/>
          </w:tcPr>
          <w:p w:rsidR="006E4309" w:rsidRPr="0034137F" w:rsidRDefault="006E4309" w:rsidP="009160AC">
            <w:pPr>
              <w:spacing w:after="0"/>
              <w:jc w:val="both"/>
              <w:rPr>
                <w:rFonts w:ascii="Times New Roman" w:hAnsi="Times New Roman"/>
                <w:bCs/>
                <w:sz w:val="24"/>
                <w:szCs w:val="24"/>
              </w:rPr>
            </w:pPr>
            <w:r w:rsidRPr="0034137F">
              <w:rPr>
                <w:rFonts w:ascii="Times New Roman" w:hAnsi="Times New Roman"/>
                <w:bCs/>
                <w:sz w:val="24"/>
                <w:szCs w:val="24"/>
              </w:rPr>
              <w:t>Консультации по вопросам ветеринарных требований к товарам, разъяснение действующих инструкций, указаний, правил для физических лиц</w:t>
            </w:r>
          </w:p>
        </w:tc>
        <w:tc>
          <w:tcPr>
            <w:tcW w:w="1843" w:type="dxa"/>
            <w:gridSpan w:val="2"/>
            <w:shd w:val="clear" w:color="auto" w:fill="FFFFFF"/>
          </w:tcPr>
          <w:p w:rsidR="006E4309" w:rsidRPr="0034137F" w:rsidRDefault="006E4309" w:rsidP="009160AC">
            <w:pPr>
              <w:spacing w:after="0"/>
              <w:jc w:val="center"/>
              <w:rPr>
                <w:rFonts w:ascii="Times New Roman" w:hAnsi="Times New Roman"/>
                <w:sz w:val="24"/>
                <w:szCs w:val="24"/>
              </w:rPr>
            </w:pPr>
            <w:r w:rsidRPr="0034137F">
              <w:rPr>
                <w:rFonts w:ascii="Times New Roman" w:hAnsi="Times New Roman"/>
                <w:sz w:val="24"/>
                <w:szCs w:val="24"/>
              </w:rPr>
              <w:t>1 час</w:t>
            </w:r>
          </w:p>
        </w:tc>
        <w:tc>
          <w:tcPr>
            <w:tcW w:w="1876" w:type="dxa"/>
            <w:gridSpan w:val="2"/>
            <w:shd w:val="clear" w:color="auto" w:fill="FFFFFF"/>
            <w:noWrap/>
          </w:tcPr>
          <w:p w:rsidR="006E4309" w:rsidRPr="0034137F" w:rsidRDefault="006E4309" w:rsidP="009160AC">
            <w:pPr>
              <w:spacing w:after="0"/>
              <w:jc w:val="center"/>
              <w:rPr>
                <w:rFonts w:ascii="Times New Roman" w:hAnsi="Times New Roman"/>
                <w:sz w:val="24"/>
                <w:szCs w:val="24"/>
              </w:rPr>
            </w:pPr>
            <w:r w:rsidRPr="0034137F">
              <w:rPr>
                <w:rFonts w:ascii="Times New Roman" w:hAnsi="Times New Roman"/>
                <w:sz w:val="24"/>
                <w:szCs w:val="24"/>
              </w:rPr>
              <w:t>312</w:t>
            </w:r>
          </w:p>
        </w:tc>
      </w:tr>
      <w:tr w:rsidR="006E4309" w:rsidRPr="00E156F6" w:rsidTr="009160AC">
        <w:trPr>
          <w:gridAfter w:val="1"/>
          <w:wAfter w:w="23" w:type="dxa"/>
          <w:trHeight w:val="20"/>
        </w:trPr>
        <w:tc>
          <w:tcPr>
            <w:tcW w:w="840" w:type="dxa"/>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4</w:t>
            </w:r>
            <w:r w:rsidRPr="00E156F6">
              <w:rPr>
                <w:rFonts w:ascii="Times New Roman" w:hAnsi="Times New Roman"/>
                <w:color w:val="000000"/>
                <w:sz w:val="24"/>
                <w:szCs w:val="24"/>
                <w:lang w:eastAsia="ru-RU"/>
              </w:rPr>
              <w:t>.7</w:t>
            </w:r>
          </w:p>
        </w:tc>
        <w:tc>
          <w:tcPr>
            <w:tcW w:w="5767" w:type="dxa"/>
            <w:shd w:val="clear" w:color="auto" w:fill="FFFFFF"/>
            <w:vAlign w:val="center"/>
          </w:tcPr>
          <w:p w:rsidR="006E4309" w:rsidRPr="00E156F6" w:rsidRDefault="006E4309" w:rsidP="009160AC">
            <w:pPr>
              <w:spacing w:after="0" w:line="240" w:lineRule="auto"/>
              <w:jc w:val="both"/>
              <w:rPr>
                <w:rFonts w:ascii="Times New Roman" w:hAnsi="Times New Roman"/>
                <w:bCs/>
                <w:color w:val="000000"/>
                <w:sz w:val="24"/>
                <w:szCs w:val="24"/>
                <w:lang w:eastAsia="ru-RU"/>
              </w:rPr>
            </w:pPr>
            <w:r w:rsidRPr="00E156F6">
              <w:rPr>
                <w:rFonts w:ascii="Times New Roman" w:hAnsi="Times New Roman"/>
                <w:bCs/>
                <w:color w:val="000000"/>
                <w:sz w:val="24"/>
                <w:szCs w:val="24"/>
                <w:lang w:eastAsia="ru-RU"/>
              </w:rPr>
              <w:t>Отбор проб для дальнейшего исследования в т.ч. в ветеринарную лабораторию, лабораторию ВСЭ и т.п. с оформлением направления</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lang w:eastAsia="ru-RU"/>
              </w:rPr>
              <w:t>1 час</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lang w:val="en-US" w:eastAsia="ru-RU"/>
              </w:rPr>
              <w:t>430</w:t>
            </w:r>
          </w:p>
        </w:tc>
      </w:tr>
      <w:tr w:rsidR="006E4309" w:rsidRPr="00E156F6" w:rsidTr="009160AC">
        <w:trPr>
          <w:gridAfter w:val="1"/>
          <w:wAfter w:w="23" w:type="dxa"/>
          <w:trHeight w:val="20"/>
        </w:trPr>
        <w:tc>
          <w:tcPr>
            <w:tcW w:w="840" w:type="dxa"/>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4</w:t>
            </w:r>
            <w:r w:rsidRPr="00E156F6">
              <w:rPr>
                <w:rFonts w:ascii="Times New Roman" w:hAnsi="Times New Roman"/>
                <w:color w:val="000000"/>
                <w:sz w:val="24"/>
                <w:szCs w:val="24"/>
                <w:lang w:eastAsia="ru-RU"/>
              </w:rPr>
              <w:t>.8</w:t>
            </w:r>
          </w:p>
        </w:tc>
        <w:tc>
          <w:tcPr>
            <w:tcW w:w="5767" w:type="dxa"/>
            <w:shd w:val="clear" w:color="auto" w:fill="FFFFFF"/>
            <w:vAlign w:val="center"/>
          </w:tcPr>
          <w:p w:rsidR="006E4309" w:rsidRPr="00E156F6" w:rsidRDefault="006E4309" w:rsidP="009160AC">
            <w:pPr>
              <w:spacing w:after="0" w:line="240" w:lineRule="auto"/>
              <w:jc w:val="both"/>
              <w:rPr>
                <w:rFonts w:ascii="Times New Roman" w:hAnsi="Times New Roman"/>
                <w:bCs/>
                <w:color w:val="000000"/>
                <w:sz w:val="24"/>
                <w:szCs w:val="24"/>
                <w:lang w:eastAsia="ru-RU"/>
              </w:rPr>
            </w:pPr>
            <w:r w:rsidRPr="00E156F6">
              <w:rPr>
                <w:rFonts w:ascii="Times New Roman" w:hAnsi="Times New Roman"/>
                <w:bCs/>
                <w:color w:val="000000"/>
                <w:sz w:val="24"/>
                <w:szCs w:val="24"/>
                <w:lang w:eastAsia="ru-RU"/>
              </w:rPr>
              <w:t>Дезинфекция</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lang w:eastAsia="ru-RU"/>
              </w:rPr>
              <w:t>1 кв. м</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lang w:val="en-US" w:eastAsia="ru-RU"/>
              </w:rPr>
              <w:t>11</w:t>
            </w:r>
          </w:p>
        </w:tc>
      </w:tr>
      <w:tr w:rsidR="006E4309" w:rsidRPr="00E156F6" w:rsidTr="009160AC">
        <w:trPr>
          <w:gridAfter w:val="1"/>
          <w:wAfter w:w="23" w:type="dxa"/>
          <w:trHeight w:val="20"/>
        </w:trPr>
        <w:tc>
          <w:tcPr>
            <w:tcW w:w="840" w:type="dxa"/>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4</w:t>
            </w:r>
            <w:r w:rsidRPr="00E156F6">
              <w:rPr>
                <w:rFonts w:ascii="Times New Roman" w:hAnsi="Times New Roman"/>
                <w:color w:val="000000"/>
                <w:sz w:val="24"/>
                <w:szCs w:val="24"/>
                <w:lang w:eastAsia="ru-RU"/>
              </w:rPr>
              <w:t>.9</w:t>
            </w:r>
          </w:p>
        </w:tc>
        <w:tc>
          <w:tcPr>
            <w:tcW w:w="5767" w:type="dxa"/>
            <w:shd w:val="clear" w:color="auto" w:fill="FFFFFF"/>
            <w:vAlign w:val="center"/>
          </w:tcPr>
          <w:p w:rsidR="006E4309" w:rsidRPr="00E156F6" w:rsidRDefault="006E4309" w:rsidP="009160AC">
            <w:pPr>
              <w:spacing w:after="0" w:line="240" w:lineRule="auto"/>
              <w:jc w:val="both"/>
              <w:rPr>
                <w:rFonts w:ascii="Times New Roman" w:hAnsi="Times New Roman"/>
                <w:bCs/>
                <w:color w:val="000000"/>
                <w:sz w:val="24"/>
                <w:szCs w:val="24"/>
                <w:lang w:eastAsia="ru-RU"/>
              </w:rPr>
            </w:pPr>
            <w:r w:rsidRPr="00E156F6">
              <w:rPr>
                <w:rFonts w:ascii="Times New Roman" w:hAnsi="Times New Roman"/>
                <w:bCs/>
                <w:color w:val="000000"/>
                <w:sz w:val="24"/>
                <w:szCs w:val="24"/>
                <w:lang w:eastAsia="ru-RU"/>
              </w:rPr>
              <w:t>Дератизация</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lang w:eastAsia="ru-RU"/>
              </w:rPr>
              <w:t>1 кв. м</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lang w:val="en-US" w:eastAsia="ru-RU"/>
              </w:rPr>
              <w:t>5</w:t>
            </w:r>
          </w:p>
        </w:tc>
      </w:tr>
      <w:tr w:rsidR="006E4309" w:rsidRPr="00E156F6" w:rsidTr="009160AC">
        <w:trPr>
          <w:gridAfter w:val="1"/>
          <w:wAfter w:w="23" w:type="dxa"/>
          <w:trHeight w:val="20"/>
        </w:trPr>
        <w:tc>
          <w:tcPr>
            <w:tcW w:w="840" w:type="dxa"/>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4</w:t>
            </w:r>
            <w:r w:rsidRPr="00E156F6">
              <w:rPr>
                <w:rFonts w:ascii="Times New Roman" w:hAnsi="Times New Roman"/>
                <w:color w:val="000000"/>
                <w:sz w:val="24"/>
                <w:szCs w:val="24"/>
                <w:lang w:eastAsia="ru-RU"/>
              </w:rPr>
              <w:t>.10</w:t>
            </w:r>
          </w:p>
        </w:tc>
        <w:tc>
          <w:tcPr>
            <w:tcW w:w="5767" w:type="dxa"/>
            <w:shd w:val="clear" w:color="auto" w:fill="FFFFFF"/>
            <w:vAlign w:val="center"/>
          </w:tcPr>
          <w:p w:rsidR="006E4309" w:rsidRPr="00E156F6" w:rsidRDefault="006E4309" w:rsidP="009160AC">
            <w:pPr>
              <w:spacing w:after="0" w:line="240" w:lineRule="auto"/>
              <w:jc w:val="both"/>
              <w:rPr>
                <w:rFonts w:ascii="Times New Roman" w:hAnsi="Times New Roman"/>
                <w:bCs/>
                <w:color w:val="000000"/>
                <w:sz w:val="24"/>
                <w:szCs w:val="24"/>
                <w:lang w:eastAsia="ru-RU"/>
              </w:rPr>
            </w:pPr>
            <w:r w:rsidRPr="00E156F6">
              <w:rPr>
                <w:rFonts w:ascii="Times New Roman" w:hAnsi="Times New Roman"/>
                <w:bCs/>
                <w:color w:val="000000"/>
                <w:sz w:val="24"/>
                <w:szCs w:val="24"/>
                <w:lang w:eastAsia="ru-RU"/>
              </w:rPr>
              <w:t>Дезинсекция</w:t>
            </w:r>
          </w:p>
        </w:tc>
        <w:tc>
          <w:tcPr>
            <w:tcW w:w="1843" w:type="dxa"/>
            <w:gridSpan w:val="2"/>
            <w:shd w:val="clear" w:color="auto" w:fill="FFFFFF"/>
          </w:tcPr>
          <w:p w:rsidR="006E4309" w:rsidRPr="00E156F6" w:rsidRDefault="006E4309" w:rsidP="009160AC">
            <w:pPr>
              <w:spacing w:after="0" w:line="240" w:lineRule="auto"/>
              <w:jc w:val="center"/>
              <w:rPr>
                <w:rFonts w:ascii="Times New Roman" w:hAnsi="Times New Roman"/>
                <w:color w:val="000000"/>
                <w:sz w:val="24"/>
                <w:szCs w:val="24"/>
                <w:lang w:eastAsia="ru-RU"/>
              </w:rPr>
            </w:pPr>
            <w:r w:rsidRPr="00E156F6">
              <w:rPr>
                <w:rFonts w:ascii="Times New Roman" w:hAnsi="Times New Roman"/>
                <w:color w:val="000000"/>
                <w:sz w:val="24"/>
                <w:szCs w:val="24"/>
                <w:lang w:eastAsia="ru-RU"/>
              </w:rPr>
              <w:t>1 кв. м</w:t>
            </w:r>
          </w:p>
        </w:tc>
        <w:tc>
          <w:tcPr>
            <w:tcW w:w="1876" w:type="dxa"/>
            <w:gridSpan w:val="2"/>
            <w:shd w:val="clear" w:color="auto" w:fill="FFFFFF"/>
            <w:noWrap/>
          </w:tcPr>
          <w:p w:rsidR="006E4309" w:rsidRPr="00E156F6" w:rsidRDefault="006E4309" w:rsidP="009160AC">
            <w:pPr>
              <w:spacing w:after="0" w:line="240" w:lineRule="auto"/>
              <w:jc w:val="center"/>
              <w:rPr>
                <w:rFonts w:ascii="Times New Roman" w:hAnsi="Times New Roman"/>
                <w:color w:val="000000"/>
                <w:sz w:val="24"/>
                <w:szCs w:val="24"/>
                <w:lang w:val="en-US" w:eastAsia="ru-RU"/>
              </w:rPr>
            </w:pPr>
            <w:r w:rsidRPr="00E156F6">
              <w:rPr>
                <w:rFonts w:ascii="Times New Roman" w:hAnsi="Times New Roman"/>
                <w:color w:val="000000"/>
                <w:sz w:val="24"/>
                <w:szCs w:val="24"/>
                <w:lang w:val="en-US" w:eastAsia="ru-RU"/>
              </w:rPr>
              <w:t>5</w:t>
            </w:r>
          </w:p>
        </w:tc>
      </w:tr>
      <w:tr w:rsidR="006E4309" w:rsidRPr="00E156F6" w:rsidTr="009160AC">
        <w:trPr>
          <w:gridAfter w:val="1"/>
          <w:wAfter w:w="23" w:type="dxa"/>
          <w:trHeight w:val="20"/>
        </w:trPr>
        <w:tc>
          <w:tcPr>
            <w:tcW w:w="10326" w:type="dxa"/>
            <w:gridSpan w:val="6"/>
            <w:shd w:val="clear" w:color="auto" w:fill="FFFFFF"/>
          </w:tcPr>
          <w:p w:rsidR="006E4309" w:rsidRPr="00E156F6" w:rsidRDefault="006E4309" w:rsidP="00B10C18">
            <w:pPr>
              <w:spacing w:after="0" w:line="240" w:lineRule="auto"/>
              <w:jc w:val="center"/>
              <w:rPr>
                <w:rFonts w:ascii="Times New Roman" w:hAnsi="Times New Roman"/>
                <w:color w:val="000000"/>
                <w:sz w:val="24"/>
                <w:szCs w:val="24"/>
                <w:lang w:eastAsia="ru-RU"/>
              </w:rPr>
            </w:pPr>
            <w:r w:rsidRPr="00E156F6">
              <w:rPr>
                <w:rFonts w:ascii="Times New Roman" w:hAnsi="Times New Roman"/>
                <w:b/>
                <w:sz w:val="24"/>
                <w:szCs w:val="24"/>
              </w:rPr>
              <w:t xml:space="preserve">Раздел V Услуги по исследованиям, проводимым в ветеринарных лабораториях  </w:t>
            </w:r>
          </w:p>
        </w:tc>
      </w:tr>
      <w:tr w:rsidR="006E4309" w:rsidRPr="00A25744" w:rsidTr="00E70C68">
        <w:tblPrEx>
          <w:tblLook w:val="01E0" w:firstRow="1" w:lastRow="1" w:firstColumn="1" w:lastColumn="1" w:noHBand="0" w:noVBand="0"/>
        </w:tblPrEx>
        <w:trPr>
          <w:trHeight w:val="257"/>
        </w:trPr>
        <w:tc>
          <w:tcPr>
            <w:tcW w:w="10349" w:type="dxa"/>
            <w:gridSpan w:val="7"/>
            <w:vAlign w:val="center"/>
          </w:tcPr>
          <w:p w:rsidR="006E4309" w:rsidRPr="00E156F6" w:rsidRDefault="006E4309" w:rsidP="00B064BF">
            <w:pPr>
              <w:spacing w:after="0" w:line="240" w:lineRule="auto"/>
              <w:jc w:val="center"/>
              <w:rPr>
                <w:rFonts w:ascii="Times New Roman" w:hAnsi="Times New Roman"/>
                <w:b/>
                <w:sz w:val="24"/>
                <w:szCs w:val="24"/>
              </w:rPr>
            </w:pPr>
            <w:r w:rsidRPr="00E156F6">
              <w:rPr>
                <w:rFonts w:ascii="Times New Roman" w:hAnsi="Times New Roman"/>
                <w:b/>
                <w:sz w:val="24"/>
                <w:szCs w:val="24"/>
              </w:rPr>
              <w:t>Серологические исследования</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.1</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Сап - РА</w:t>
            </w:r>
          </w:p>
        </w:tc>
        <w:tc>
          <w:tcPr>
            <w:tcW w:w="1845" w:type="dxa"/>
            <w:gridSpan w:val="2"/>
          </w:tcPr>
          <w:p w:rsidR="006E4309" w:rsidRPr="00E156F6" w:rsidRDefault="006E4309" w:rsidP="007654EC">
            <w:pPr>
              <w:spacing w:after="0" w:line="240" w:lineRule="auto"/>
              <w:ind w:left="197" w:hanging="197"/>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32</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.2</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Сап - РСК</w:t>
            </w:r>
          </w:p>
        </w:tc>
        <w:tc>
          <w:tcPr>
            <w:tcW w:w="1845" w:type="dxa"/>
            <w:gridSpan w:val="2"/>
          </w:tcPr>
          <w:p w:rsidR="006E4309" w:rsidRPr="00E156F6" w:rsidRDefault="006E4309" w:rsidP="007654EC">
            <w:pPr>
              <w:spacing w:after="0" w:line="240" w:lineRule="auto"/>
              <w:ind w:left="197" w:hanging="197"/>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54</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.3</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Бруцеллез - РБП</w:t>
            </w:r>
          </w:p>
        </w:tc>
        <w:tc>
          <w:tcPr>
            <w:tcW w:w="1845" w:type="dxa"/>
            <w:gridSpan w:val="2"/>
          </w:tcPr>
          <w:p w:rsidR="006E4309" w:rsidRPr="00E156F6" w:rsidRDefault="006E4309" w:rsidP="007654EC">
            <w:pPr>
              <w:spacing w:after="0" w:line="240" w:lineRule="auto"/>
              <w:ind w:left="197" w:hanging="197"/>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36</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.4</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Бруцеллез - РА</w:t>
            </w:r>
          </w:p>
        </w:tc>
        <w:tc>
          <w:tcPr>
            <w:tcW w:w="1845" w:type="dxa"/>
            <w:gridSpan w:val="2"/>
          </w:tcPr>
          <w:p w:rsidR="006E4309" w:rsidRPr="00E156F6" w:rsidRDefault="006E4309" w:rsidP="007654EC">
            <w:pPr>
              <w:spacing w:after="0" w:line="240" w:lineRule="auto"/>
              <w:ind w:left="197" w:hanging="197"/>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43</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.5</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То же, РСК или РИД</w:t>
            </w:r>
          </w:p>
        </w:tc>
        <w:tc>
          <w:tcPr>
            <w:tcW w:w="1845" w:type="dxa"/>
            <w:gridSpan w:val="2"/>
          </w:tcPr>
          <w:p w:rsidR="006E4309" w:rsidRPr="00E156F6" w:rsidRDefault="006E4309" w:rsidP="007654EC">
            <w:pPr>
              <w:spacing w:after="0" w:line="240" w:lineRule="auto"/>
              <w:ind w:left="197" w:hanging="197"/>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54</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.6</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Сибирская язва (кожсырье)</w:t>
            </w:r>
          </w:p>
        </w:tc>
        <w:tc>
          <w:tcPr>
            <w:tcW w:w="1845" w:type="dxa"/>
            <w:gridSpan w:val="2"/>
          </w:tcPr>
          <w:p w:rsidR="006E4309" w:rsidRPr="00E156F6" w:rsidRDefault="006E4309" w:rsidP="007654EC">
            <w:pPr>
              <w:spacing w:after="0" w:line="240" w:lineRule="auto"/>
              <w:ind w:left="197" w:hanging="197"/>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22</w:t>
            </w:r>
          </w:p>
        </w:tc>
      </w:tr>
      <w:tr w:rsidR="006E4309" w:rsidRPr="00A25744" w:rsidTr="00E70C68">
        <w:tblPrEx>
          <w:tblLook w:val="01E0" w:firstRow="1" w:lastRow="1" w:firstColumn="1" w:lastColumn="1" w:noHBand="0" w:noVBand="0"/>
        </w:tblPrEx>
        <w:tc>
          <w:tcPr>
            <w:tcW w:w="10349" w:type="dxa"/>
            <w:gridSpan w:val="7"/>
          </w:tcPr>
          <w:p w:rsidR="006E4309" w:rsidRPr="00E156F6" w:rsidRDefault="006E4309" w:rsidP="007654EC">
            <w:pPr>
              <w:spacing w:after="0" w:line="240" w:lineRule="auto"/>
              <w:jc w:val="center"/>
              <w:rPr>
                <w:rFonts w:ascii="Times New Roman" w:hAnsi="Times New Roman"/>
                <w:b/>
                <w:sz w:val="24"/>
                <w:szCs w:val="24"/>
              </w:rPr>
            </w:pPr>
            <w:r w:rsidRPr="00E156F6">
              <w:rPr>
                <w:rFonts w:ascii="Times New Roman" w:hAnsi="Times New Roman"/>
                <w:b/>
                <w:sz w:val="24"/>
                <w:szCs w:val="24"/>
              </w:rPr>
              <w:t>Бактериологические исследования</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.7</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Брадзот</w:t>
            </w:r>
          </w:p>
        </w:tc>
        <w:tc>
          <w:tcPr>
            <w:tcW w:w="1845" w:type="dxa"/>
            <w:gridSpan w:val="2"/>
          </w:tcPr>
          <w:p w:rsidR="006E4309" w:rsidRPr="00E156F6" w:rsidRDefault="006E4309" w:rsidP="007654EC">
            <w:pPr>
              <w:spacing w:after="0" w:line="240" w:lineRule="auto"/>
              <w:ind w:left="197" w:hanging="197"/>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294</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.8</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 xml:space="preserve">Дизентерия ягнят, свиней </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210</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.9</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Злокачественный отек</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238</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.9</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Инфекционная энтеротосимия</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252</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.10</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Кампилобактериоз</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224</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.11</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Колибактериоз - патматериал</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204</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.12</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Копытная гниль</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196</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.13</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Листериоз</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210</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.14</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Некробактериоз</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266</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.15</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Пастреллез - патматериал</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206</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.16</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Псевдомоноз</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204</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.17</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Рожа</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228</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.18</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Сальмонеллез</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206</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.19</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Столбняк</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252</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.20</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Эмкар (эмфизематозный карбункул)</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256</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.21</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Условная патогенная микрофлора</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202</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lastRenderedPageBreak/>
              <w:t>5</w:t>
            </w:r>
            <w:r w:rsidRPr="00E156F6">
              <w:rPr>
                <w:rFonts w:ascii="Times New Roman" w:hAnsi="Times New Roman"/>
                <w:sz w:val="24"/>
                <w:szCs w:val="24"/>
              </w:rPr>
              <w:t>.22</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Болезни пчел</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204</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.23</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Болезни рыб</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204</w:t>
            </w:r>
          </w:p>
        </w:tc>
      </w:tr>
      <w:tr w:rsidR="006E4309" w:rsidRPr="00A25744" w:rsidTr="00E70C68">
        <w:tblPrEx>
          <w:tblLook w:val="01E0" w:firstRow="1" w:lastRow="1" w:firstColumn="1" w:lastColumn="1" w:noHBand="0" w:noVBand="0"/>
        </w:tblPrEx>
        <w:tc>
          <w:tcPr>
            <w:tcW w:w="840" w:type="dxa"/>
          </w:tcPr>
          <w:p w:rsidR="006E4309" w:rsidRPr="00E156F6" w:rsidRDefault="006E4309" w:rsidP="00B10C18">
            <w:pPr>
              <w:spacing w:after="0" w:line="240" w:lineRule="auto"/>
              <w:rPr>
                <w:rFonts w:ascii="Times New Roman" w:hAnsi="Times New Roman"/>
                <w:sz w:val="24"/>
                <w:szCs w:val="24"/>
              </w:rPr>
            </w:pPr>
            <w:r>
              <w:rPr>
                <w:rFonts w:ascii="Times New Roman" w:hAnsi="Times New Roman"/>
                <w:sz w:val="24"/>
                <w:szCs w:val="24"/>
              </w:rPr>
              <w:t>5</w:t>
            </w:r>
            <w:r w:rsidRPr="00E156F6">
              <w:rPr>
                <w:rFonts w:ascii="Times New Roman" w:hAnsi="Times New Roman"/>
                <w:sz w:val="24"/>
                <w:szCs w:val="24"/>
              </w:rPr>
              <w:t>.24</w:t>
            </w:r>
          </w:p>
        </w:tc>
        <w:tc>
          <w:tcPr>
            <w:tcW w:w="5822" w:type="dxa"/>
            <w:gridSpan w:val="2"/>
          </w:tcPr>
          <w:p w:rsidR="006E4309" w:rsidRPr="00E156F6" w:rsidRDefault="006E4309" w:rsidP="00B10C18">
            <w:pPr>
              <w:spacing w:after="0" w:line="240" w:lineRule="auto"/>
              <w:rPr>
                <w:rFonts w:ascii="Times New Roman" w:hAnsi="Times New Roman"/>
                <w:sz w:val="24"/>
                <w:szCs w:val="24"/>
              </w:rPr>
            </w:pPr>
            <w:r w:rsidRPr="00E156F6">
              <w:rPr>
                <w:rFonts w:ascii="Times New Roman" w:hAnsi="Times New Roman"/>
                <w:sz w:val="24"/>
                <w:szCs w:val="24"/>
              </w:rPr>
              <w:t>Стафилококкоз</w:t>
            </w:r>
          </w:p>
        </w:tc>
        <w:tc>
          <w:tcPr>
            <w:tcW w:w="1845"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1 проба</w:t>
            </w:r>
          </w:p>
        </w:tc>
        <w:tc>
          <w:tcPr>
            <w:tcW w:w="1842" w:type="dxa"/>
            <w:gridSpan w:val="2"/>
          </w:tcPr>
          <w:p w:rsidR="006E4309" w:rsidRPr="00E156F6" w:rsidRDefault="006E4309" w:rsidP="007654EC">
            <w:pPr>
              <w:spacing w:after="0" w:line="240" w:lineRule="auto"/>
              <w:jc w:val="center"/>
              <w:rPr>
                <w:rFonts w:ascii="Times New Roman" w:hAnsi="Times New Roman"/>
                <w:sz w:val="24"/>
                <w:szCs w:val="24"/>
              </w:rPr>
            </w:pPr>
            <w:r w:rsidRPr="00E156F6">
              <w:rPr>
                <w:rFonts w:ascii="Times New Roman" w:hAnsi="Times New Roman"/>
                <w:sz w:val="24"/>
                <w:szCs w:val="24"/>
              </w:rPr>
              <w:t>256</w:t>
            </w:r>
          </w:p>
        </w:tc>
      </w:tr>
      <w:tr w:rsidR="006E4309" w:rsidRPr="00A25744" w:rsidTr="00E70C68">
        <w:tblPrEx>
          <w:tblLook w:val="01E0" w:firstRow="1" w:lastRow="1" w:firstColumn="1" w:lastColumn="1" w:noHBand="0" w:noVBand="0"/>
        </w:tblPrEx>
        <w:tc>
          <w:tcPr>
            <w:tcW w:w="10349" w:type="dxa"/>
            <w:gridSpan w:val="7"/>
          </w:tcPr>
          <w:p w:rsidR="006E4309" w:rsidRPr="00B064BF" w:rsidRDefault="006E4309" w:rsidP="007654EC">
            <w:pPr>
              <w:spacing w:after="0" w:line="240" w:lineRule="auto"/>
              <w:jc w:val="center"/>
              <w:rPr>
                <w:rFonts w:ascii="Times New Roman" w:hAnsi="Times New Roman"/>
                <w:b/>
                <w:sz w:val="24"/>
              </w:rPr>
            </w:pPr>
            <w:r w:rsidRPr="00B064BF">
              <w:rPr>
                <w:rFonts w:ascii="Times New Roman" w:hAnsi="Times New Roman"/>
                <w:b/>
                <w:sz w:val="24"/>
              </w:rPr>
              <w:t>Лабораторные исследования ветеринарно-санитарной безопасности пищевых продуктов и сырья животного происхождения</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.25</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Микробиологические исследования мяса</w:t>
            </w:r>
          </w:p>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животных ,птицы, мясных продуктов</w:t>
            </w:r>
          </w:p>
        </w:tc>
        <w:tc>
          <w:tcPr>
            <w:tcW w:w="1845" w:type="dxa"/>
            <w:gridSpan w:val="2"/>
          </w:tcPr>
          <w:p w:rsidR="006E4309" w:rsidRPr="00A25744" w:rsidRDefault="006E4309" w:rsidP="007654EC">
            <w:pPr>
              <w:spacing w:after="0" w:line="240" w:lineRule="auto"/>
              <w:jc w:val="center"/>
              <w:rPr>
                <w:rFonts w:ascii="Times New Roman" w:hAnsi="Times New Roman"/>
                <w:sz w:val="24"/>
              </w:rPr>
            </w:pPr>
          </w:p>
        </w:tc>
        <w:tc>
          <w:tcPr>
            <w:tcW w:w="1842" w:type="dxa"/>
            <w:gridSpan w:val="2"/>
          </w:tcPr>
          <w:p w:rsidR="006E4309" w:rsidRPr="00A25744" w:rsidRDefault="006E4309" w:rsidP="007654EC">
            <w:pPr>
              <w:spacing w:after="0" w:line="240" w:lineRule="auto"/>
              <w:jc w:val="center"/>
              <w:rPr>
                <w:rFonts w:ascii="Times New Roman" w:hAnsi="Times New Roman"/>
                <w:sz w:val="24"/>
              </w:rPr>
            </w:pP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бактериоскопия</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50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сальмонеллез</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100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кишечная палочка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92</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протей</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94</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кокковая микрофлора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92</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анаэробы</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96</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.26</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Биохимические исследования мяса животных</w:t>
            </w:r>
          </w:p>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птицы, мясных продуктов</w:t>
            </w:r>
          </w:p>
        </w:tc>
        <w:tc>
          <w:tcPr>
            <w:tcW w:w="1845" w:type="dxa"/>
            <w:gridSpan w:val="2"/>
          </w:tcPr>
          <w:p w:rsidR="006E4309" w:rsidRPr="00A25744" w:rsidRDefault="006E4309" w:rsidP="00B10C18">
            <w:pPr>
              <w:spacing w:after="0" w:line="240" w:lineRule="auto"/>
              <w:rPr>
                <w:rFonts w:ascii="Times New Roman" w:hAnsi="Times New Roman"/>
                <w:sz w:val="24"/>
              </w:rPr>
            </w:pPr>
          </w:p>
        </w:tc>
        <w:tc>
          <w:tcPr>
            <w:tcW w:w="1842" w:type="dxa"/>
            <w:gridSpan w:val="2"/>
          </w:tcPr>
          <w:p w:rsidR="006E4309" w:rsidRPr="00A25744" w:rsidRDefault="006E4309" w:rsidP="00B10C18">
            <w:pPr>
              <w:spacing w:after="0" w:line="240" w:lineRule="auto"/>
              <w:rPr>
                <w:rFonts w:ascii="Times New Roman" w:hAnsi="Times New Roman"/>
                <w:sz w:val="24"/>
              </w:rPr>
            </w:pP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органолептическое исследование</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46</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рН</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40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пероксидазы</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54</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проба с сернокислой медью</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48</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формолпроба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50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реакция на аммиак</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По показаниям:</w:t>
            </w:r>
          </w:p>
        </w:tc>
        <w:tc>
          <w:tcPr>
            <w:tcW w:w="1845" w:type="dxa"/>
            <w:gridSpan w:val="2"/>
          </w:tcPr>
          <w:p w:rsidR="006E4309" w:rsidRPr="00A25744" w:rsidRDefault="006E4309" w:rsidP="007654EC">
            <w:pPr>
              <w:spacing w:after="0" w:line="240" w:lineRule="auto"/>
              <w:jc w:val="center"/>
              <w:rPr>
                <w:rFonts w:ascii="Times New Roman" w:hAnsi="Times New Roman"/>
                <w:sz w:val="24"/>
              </w:rPr>
            </w:pPr>
          </w:p>
        </w:tc>
        <w:tc>
          <w:tcPr>
            <w:tcW w:w="1842" w:type="dxa"/>
            <w:gridSpan w:val="2"/>
          </w:tcPr>
          <w:p w:rsidR="006E4309" w:rsidRPr="00A25744" w:rsidRDefault="006E4309" w:rsidP="007654EC">
            <w:pPr>
              <w:spacing w:after="0" w:line="240" w:lineRule="auto"/>
              <w:jc w:val="center"/>
              <w:rPr>
                <w:rFonts w:ascii="Times New Roman" w:hAnsi="Times New Roman"/>
                <w:sz w:val="24"/>
              </w:rPr>
            </w:pP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Гельминтозы, трихинеллез, финноз и прочие</w:t>
            </w:r>
          </w:p>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гельминтозы</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100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.27</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Микробиологические исследования  молока и</w:t>
            </w:r>
          </w:p>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молочных продуктов</w:t>
            </w:r>
          </w:p>
        </w:tc>
        <w:tc>
          <w:tcPr>
            <w:tcW w:w="1845" w:type="dxa"/>
            <w:gridSpan w:val="2"/>
          </w:tcPr>
          <w:p w:rsidR="006E4309" w:rsidRPr="00A25744" w:rsidRDefault="006E4309" w:rsidP="007654EC">
            <w:pPr>
              <w:spacing w:after="0" w:line="240" w:lineRule="auto"/>
              <w:jc w:val="center"/>
              <w:rPr>
                <w:rFonts w:ascii="Times New Roman" w:hAnsi="Times New Roman"/>
                <w:sz w:val="24"/>
              </w:rPr>
            </w:pPr>
          </w:p>
        </w:tc>
        <w:tc>
          <w:tcPr>
            <w:tcW w:w="1842" w:type="dxa"/>
            <w:gridSpan w:val="2"/>
          </w:tcPr>
          <w:p w:rsidR="006E4309" w:rsidRPr="00A25744" w:rsidRDefault="006E4309" w:rsidP="007654EC">
            <w:pPr>
              <w:spacing w:after="0" w:line="240" w:lineRule="auto"/>
              <w:jc w:val="center"/>
              <w:rPr>
                <w:rFonts w:ascii="Times New Roman" w:hAnsi="Times New Roman"/>
                <w:sz w:val="24"/>
              </w:rPr>
            </w:pP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бактериальное обсеменение</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 единицы</w:t>
            </w:r>
          </w:p>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емкости</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коли - титр</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 единицы</w:t>
            </w:r>
          </w:p>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емкости</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По показаниям:</w:t>
            </w:r>
          </w:p>
        </w:tc>
        <w:tc>
          <w:tcPr>
            <w:tcW w:w="1845" w:type="dxa"/>
            <w:gridSpan w:val="2"/>
          </w:tcPr>
          <w:p w:rsidR="006E4309" w:rsidRPr="00A25744" w:rsidRDefault="006E4309" w:rsidP="007654EC">
            <w:pPr>
              <w:spacing w:after="0" w:line="240" w:lineRule="auto"/>
              <w:jc w:val="center"/>
              <w:rPr>
                <w:rFonts w:ascii="Times New Roman" w:hAnsi="Times New Roman"/>
                <w:sz w:val="24"/>
              </w:rPr>
            </w:pPr>
          </w:p>
        </w:tc>
        <w:tc>
          <w:tcPr>
            <w:tcW w:w="1842" w:type="dxa"/>
            <w:gridSpan w:val="2"/>
          </w:tcPr>
          <w:p w:rsidR="006E4309" w:rsidRPr="00A25744" w:rsidRDefault="006E4309" w:rsidP="007654EC">
            <w:pPr>
              <w:spacing w:after="0" w:line="240" w:lineRule="auto"/>
              <w:jc w:val="center"/>
              <w:rPr>
                <w:rFonts w:ascii="Times New Roman" w:hAnsi="Times New Roman"/>
                <w:sz w:val="24"/>
              </w:rPr>
            </w:pP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качество пастеризации</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 единицы</w:t>
            </w:r>
          </w:p>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емкости</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32</w:t>
            </w:r>
          </w:p>
        </w:tc>
      </w:tr>
      <w:tr w:rsidR="006E4309" w:rsidRPr="00A25744" w:rsidTr="00E70C68">
        <w:tblPrEx>
          <w:tblLook w:val="01E0" w:firstRow="1" w:lastRow="1" w:firstColumn="1" w:lastColumn="1" w:noHBand="0" w:noVBand="0"/>
        </w:tblPrEx>
        <w:tc>
          <w:tcPr>
            <w:tcW w:w="10349" w:type="dxa"/>
            <w:gridSpan w:val="7"/>
          </w:tcPr>
          <w:p w:rsidR="006E4309" w:rsidRPr="00B064BF" w:rsidRDefault="006E4309" w:rsidP="007654EC">
            <w:pPr>
              <w:spacing w:after="0" w:line="240" w:lineRule="auto"/>
              <w:jc w:val="center"/>
              <w:rPr>
                <w:rFonts w:ascii="Times New Roman" w:hAnsi="Times New Roman"/>
                <w:b/>
                <w:sz w:val="24"/>
              </w:rPr>
            </w:pPr>
            <w:r w:rsidRPr="00B064BF">
              <w:rPr>
                <w:rFonts w:ascii="Times New Roman" w:hAnsi="Times New Roman"/>
                <w:b/>
                <w:sz w:val="24"/>
              </w:rPr>
              <w:t>Химико-токсикологические и санитарно-микробиологические исследования</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.28</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хлористого натрия</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42</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.29</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фосфора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90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.30</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солей тяжелых металлов (за один элемент)</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90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.31</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нитратов</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60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.32</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нитритов</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60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.33</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синильной кислоты</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60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.34</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крысида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180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.35</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мочевины (карбамид)</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70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.36</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кислот и щелочей</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.37</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 xml:space="preserve">определение содержания соланина в картофеле </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24</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lastRenderedPageBreak/>
              <w:t>5</w:t>
            </w:r>
            <w:r w:rsidRPr="00A25744">
              <w:rPr>
                <w:rFonts w:ascii="Times New Roman" w:hAnsi="Times New Roman"/>
                <w:sz w:val="24"/>
              </w:rPr>
              <w:t>.38</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 xml:space="preserve">определение содержания PН в кормах </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42</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.39</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патогенных свойств грибов</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144</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.40</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микроспория, трихофития (стригущий лишай)</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102</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.41</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головневых грибов</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102</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.42</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спорыньи</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60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.43</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ТМТД</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72</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.44</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Органолептические показатели кормов</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60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.45</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токсичности биопробой на кролике</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300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.46</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токсичности на белых мышах</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240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.47</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первичное выделение микроскопических грибов</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240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.48</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солей фосфора в патматериале</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.49</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аммиака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40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.50</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сероводорода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40</w:t>
            </w:r>
          </w:p>
        </w:tc>
      </w:tr>
      <w:tr w:rsidR="006E4309" w:rsidRPr="00A25744" w:rsidTr="00E70C68">
        <w:tblPrEx>
          <w:tblLook w:val="01E0" w:firstRow="1" w:lastRow="1" w:firstColumn="1" w:lastColumn="1" w:noHBand="0" w:noVBand="0"/>
        </w:tblPrEx>
        <w:tc>
          <w:tcPr>
            <w:tcW w:w="10349" w:type="dxa"/>
            <w:gridSpan w:val="7"/>
          </w:tcPr>
          <w:p w:rsidR="006E4309" w:rsidRPr="00B064BF" w:rsidRDefault="006E4309" w:rsidP="007654EC">
            <w:pPr>
              <w:spacing w:after="0" w:line="240" w:lineRule="auto"/>
              <w:jc w:val="center"/>
              <w:rPr>
                <w:rFonts w:ascii="Times New Roman" w:hAnsi="Times New Roman"/>
                <w:b/>
                <w:sz w:val="24"/>
              </w:rPr>
            </w:pPr>
            <w:r>
              <w:rPr>
                <w:rFonts w:ascii="Times New Roman" w:hAnsi="Times New Roman"/>
                <w:b/>
                <w:sz w:val="24"/>
              </w:rPr>
              <w:t>Санитарно-</w:t>
            </w:r>
            <w:r w:rsidRPr="00B064BF">
              <w:rPr>
                <w:rFonts w:ascii="Times New Roman" w:hAnsi="Times New Roman"/>
                <w:b/>
                <w:sz w:val="24"/>
              </w:rPr>
              <w:t>зоогигиенические исследования</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.51</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Слизь препуциальная крупного рогатого скота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исследование</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120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 xml:space="preserve">Смывы со слизистой непродуктивных животных </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исследование</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120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.52</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 xml:space="preserve">Исследование  молока коров на мастит: </w:t>
            </w:r>
          </w:p>
        </w:tc>
        <w:tc>
          <w:tcPr>
            <w:tcW w:w="1845" w:type="dxa"/>
            <w:gridSpan w:val="2"/>
          </w:tcPr>
          <w:p w:rsidR="006E4309" w:rsidRPr="00A25744" w:rsidRDefault="006E4309" w:rsidP="007654EC">
            <w:pPr>
              <w:spacing w:after="0" w:line="240" w:lineRule="auto"/>
              <w:jc w:val="center"/>
              <w:rPr>
                <w:rFonts w:ascii="Times New Roman" w:hAnsi="Times New Roman"/>
                <w:sz w:val="24"/>
              </w:rPr>
            </w:pPr>
          </w:p>
        </w:tc>
        <w:tc>
          <w:tcPr>
            <w:tcW w:w="1842" w:type="dxa"/>
            <w:gridSpan w:val="2"/>
          </w:tcPr>
          <w:p w:rsidR="006E4309" w:rsidRPr="00A25744" w:rsidRDefault="006E4309" w:rsidP="007654EC">
            <w:pPr>
              <w:spacing w:after="0" w:line="240" w:lineRule="auto"/>
              <w:jc w:val="center"/>
              <w:rPr>
                <w:rFonts w:ascii="Times New Roman" w:hAnsi="Times New Roman"/>
                <w:sz w:val="24"/>
              </w:rPr>
            </w:pP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кишечная палочка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исследование</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144</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стафилококк</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исследование</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142</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стрептококк</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исследование</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52</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нокардиоз</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исследование</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62</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культур, выделенных из молока,  к антибиотикам</w:t>
            </w:r>
          </w:p>
        </w:tc>
        <w:tc>
          <w:tcPr>
            <w:tcW w:w="1845" w:type="dxa"/>
            <w:gridSpan w:val="2"/>
          </w:tcPr>
          <w:p w:rsidR="006E4309" w:rsidRPr="00A25744" w:rsidRDefault="006E4309" w:rsidP="007654EC">
            <w:pPr>
              <w:spacing w:after="0" w:line="240" w:lineRule="auto"/>
              <w:jc w:val="center"/>
              <w:rPr>
                <w:rFonts w:ascii="Times New Roman" w:hAnsi="Times New Roman"/>
                <w:sz w:val="24"/>
              </w:rPr>
            </w:pP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60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.53</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Смывы с яйца: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390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бактериальное обсеменение</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134</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кишечная палочка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126</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сальмонеллы</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.54</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Исследование кормов растительного происхождения:</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520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сальмонеллы</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кишечная палочка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протей</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анаэробы</w:t>
            </w:r>
          </w:p>
        </w:tc>
        <w:tc>
          <w:tcPr>
            <w:tcW w:w="1845" w:type="dxa"/>
            <w:gridSpan w:val="2"/>
          </w:tcPr>
          <w:p w:rsidR="006E4309" w:rsidRPr="00A25744" w:rsidRDefault="006E4309" w:rsidP="007654EC">
            <w:pPr>
              <w:spacing w:after="0" w:line="240" w:lineRule="auto"/>
              <w:jc w:val="center"/>
              <w:rPr>
                <w:rFonts w:ascii="Times New Roman" w:hAnsi="Times New Roman"/>
                <w:sz w:val="24"/>
              </w:rPr>
            </w:pP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.55</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Исследование кормов животного происхождения:</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5</w:t>
            </w:r>
            <w:r>
              <w:rPr>
                <w:rFonts w:ascii="Times New Roman" w:hAnsi="Times New Roman"/>
                <w:sz w:val="24"/>
              </w:rPr>
              <w:t>20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бактериальное обсеменение</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сальмонеллы</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кишечная палочка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протей</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анаэробы</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130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.56</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Обрат:</w:t>
            </w:r>
          </w:p>
        </w:tc>
        <w:tc>
          <w:tcPr>
            <w:tcW w:w="1845" w:type="dxa"/>
            <w:gridSpan w:val="2"/>
          </w:tcPr>
          <w:p w:rsidR="006E4309" w:rsidRPr="00A25744" w:rsidRDefault="006E4309" w:rsidP="007654EC">
            <w:pPr>
              <w:spacing w:after="0" w:line="240" w:lineRule="auto"/>
              <w:jc w:val="center"/>
              <w:rPr>
                <w:rFonts w:ascii="Times New Roman" w:hAnsi="Times New Roman"/>
                <w:sz w:val="24"/>
              </w:rPr>
            </w:pPr>
          </w:p>
        </w:tc>
        <w:tc>
          <w:tcPr>
            <w:tcW w:w="1842" w:type="dxa"/>
            <w:gridSpan w:val="2"/>
          </w:tcPr>
          <w:p w:rsidR="006E4309" w:rsidRPr="00A25744" w:rsidRDefault="006E4309" w:rsidP="007654EC">
            <w:pPr>
              <w:spacing w:after="0" w:line="240" w:lineRule="auto"/>
              <w:jc w:val="center"/>
              <w:rPr>
                <w:rFonts w:ascii="Times New Roman" w:hAnsi="Times New Roman"/>
                <w:sz w:val="24"/>
              </w:rPr>
            </w:pP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контроль качества пастеризации</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32</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.57</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качества проведенной дезинфекции</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240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.58</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действующего начала в дезрастворах</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80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.59</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Санитарная оценка технического оборудования, мясокомбинатов, убойных цехов, птицефабрик, МТФ.</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200</w:t>
            </w:r>
          </w:p>
        </w:tc>
      </w:tr>
      <w:tr w:rsidR="006E4309" w:rsidRPr="00A25744" w:rsidTr="00E70C68">
        <w:tblPrEx>
          <w:tblLook w:val="01E0" w:firstRow="1" w:lastRow="1" w:firstColumn="1" w:lastColumn="1" w:noHBand="0" w:noVBand="0"/>
        </w:tblPrEx>
        <w:tc>
          <w:tcPr>
            <w:tcW w:w="10349" w:type="dxa"/>
            <w:gridSpan w:val="7"/>
          </w:tcPr>
          <w:p w:rsidR="006E4309" w:rsidRPr="00B064BF" w:rsidRDefault="006E4309" w:rsidP="007654EC">
            <w:pPr>
              <w:spacing w:after="0" w:line="240" w:lineRule="auto"/>
              <w:jc w:val="center"/>
              <w:rPr>
                <w:rFonts w:ascii="Times New Roman" w:hAnsi="Times New Roman"/>
                <w:b/>
                <w:sz w:val="24"/>
              </w:rPr>
            </w:pPr>
            <w:r w:rsidRPr="00B064BF">
              <w:rPr>
                <w:rFonts w:ascii="Times New Roman" w:hAnsi="Times New Roman"/>
                <w:b/>
                <w:sz w:val="24"/>
              </w:rPr>
              <w:t>Вирусологические исследования</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.60</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 xml:space="preserve">Болезнь Ауэски – патматериал </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214</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.61</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Лейкоз крупного рогатого скота РИД</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45</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.62</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Лейкоз крупного рогатого скота гематология</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72</w:t>
            </w:r>
          </w:p>
        </w:tc>
      </w:tr>
      <w:tr w:rsidR="006E4309" w:rsidRPr="00A25744" w:rsidTr="00E70C68">
        <w:tblPrEx>
          <w:tblLook w:val="01E0" w:firstRow="1" w:lastRow="1" w:firstColumn="1" w:lastColumn="1" w:noHBand="0" w:noVBand="0"/>
        </w:tblPrEx>
        <w:tc>
          <w:tcPr>
            <w:tcW w:w="10349" w:type="dxa"/>
            <w:gridSpan w:val="7"/>
          </w:tcPr>
          <w:p w:rsidR="006E4309" w:rsidRPr="00B064BF" w:rsidRDefault="006E4309" w:rsidP="007654EC">
            <w:pPr>
              <w:spacing w:after="0" w:line="240" w:lineRule="auto"/>
              <w:jc w:val="center"/>
              <w:rPr>
                <w:rFonts w:ascii="Times New Roman" w:hAnsi="Times New Roman"/>
                <w:b/>
                <w:sz w:val="24"/>
              </w:rPr>
            </w:pPr>
            <w:r w:rsidRPr="00B064BF">
              <w:rPr>
                <w:rFonts w:ascii="Times New Roman" w:hAnsi="Times New Roman"/>
                <w:b/>
                <w:sz w:val="24"/>
              </w:rPr>
              <w:lastRenderedPageBreak/>
              <w:t>Гистологические, гематологические и патологоанатомические  исследования</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.63</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Гематологические исследования</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108</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.64</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То же, подсчет лейкоцитов,</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72</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.65</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Выведение одной лейкоцитарной формулы</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114</w:t>
            </w:r>
          </w:p>
        </w:tc>
      </w:tr>
      <w:tr w:rsidR="006E4309" w:rsidRPr="00A25744" w:rsidTr="00E70C68">
        <w:tblPrEx>
          <w:tblLook w:val="01E0" w:firstRow="1" w:lastRow="1" w:firstColumn="1" w:lastColumn="1" w:noHBand="0" w:noVBand="0"/>
        </w:tblPrEx>
        <w:tc>
          <w:tcPr>
            <w:tcW w:w="10349" w:type="dxa"/>
            <w:gridSpan w:val="7"/>
          </w:tcPr>
          <w:p w:rsidR="006E4309" w:rsidRPr="00B064BF" w:rsidRDefault="006E4309" w:rsidP="007654EC">
            <w:pPr>
              <w:spacing w:after="0" w:line="240" w:lineRule="auto"/>
              <w:jc w:val="center"/>
              <w:rPr>
                <w:rFonts w:ascii="Times New Roman" w:hAnsi="Times New Roman"/>
                <w:b/>
                <w:sz w:val="24"/>
              </w:rPr>
            </w:pPr>
            <w:r w:rsidRPr="00B064BF">
              <w:rPr>
                <w:rFonts w:ascii="Times New Roman" w:hAnsi="Times New Roman"/>
                <w:b/>
                <w:sz w:val="24"/>
              </w:rPr>
              <w:t>Биохимические исследования</w:t>
            </w:r>
          </w:p>
        </w:tc>
      </w:tr>
      <w:tr w:rsidR="006E4309" w:rsidRPr="00A25744" w:rsidTr="00E70C68">
        <w:tblPrEx>
          <w:tblLook w:val="01E0" w:firstRow="1" w:lastRow="1" w:firstColumn="1" w:lastColumn="1" w:noHBand="0" w:noVBand="0"/>
        </w:tblPrEx>
        <w:tc>
          <w:tcPr>
            <w:tcW w:w="10349" w:type="dxa"/>
            <w:gridSpan w:val="7"/>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А. Исследование крови</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5.66</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 xml:space="preserve">определение содержания общего белка (рефрактометрическое исследование) </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24</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.67</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щелочного резерва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32</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.68</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кальция</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38</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.69</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фосфора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38</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.70</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каротина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38</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.71</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белковых фракций</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80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.72</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 xml:space="preserve">определение содержания витаминов А,Е </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190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.73</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 xml:space="preserve">определение содержания гемоглобина  </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24</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.74</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сахара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70</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.75</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содержания иммуноглобулина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24</w:t>
            </w:r>
          </w:p>
        </w:tc>
      </w:tr>
      <w:tr w:rsidR="006E4309" w:rsidRPr="00A25744" w:rsidTr="00E70C68">
        <w:tblPrEx>
          <w:tblLook w:val="01E0" w:firstRow="1" w:lastRow="1" w:firstColumn="1" w:lastColumn="1" w:noHBand="0" w:noVBand="0"/>
        </w:tblPrEx>
        <w:tc>
          <w:tcPr>
            <w:tcW w:w="10349" w:type="dxa"/>
            <w:gridSpan w:val="7"/>
          </w:tcPr>
          <w:p w:rsidR="006E4309" w:rsidRDefault="006E4309" w:rsidP="007654EC">
            <w:pPr>
              <w:spacing w:after="0" w:line="240" w:lineRule="auto"/>
              <w:jc w:val="center"/>
              <w:rPr>
                <w:rFonts w:ascii="Times New Roman" w:hAnsi="Times New Roman"/>
                <w:sz w:val="24"/>
              </w:rPr>
            </w:pPr>
            <w:r w:rsidRPr="00A25744">
              <w:rPr>
                <w:rFonts w:ascii="Times New Roman" w:hAnsi="Times New Roman"/>
                <w:sz w:val="24"/>
              </w:rPr>
              <w:t>Б.Исследование мочи</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.76</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Анализ мочи общий</w:t>
            </w:r>
          </w:p>
        </w:tc>
        <w:tc>
          <w:tcPr>
            <w:tcW w:w="1845" w:type="dxa"/>
            <w:gridSpan w:val="2"/>
          </w:tcPr>
          <w:p w:rsidR="006E4309" w:rsidRPr="00A25744" w:rsidRDefault="006E4309" w:rsidP="007654EC">
            <w:pPr>
              <w:spacing w:after="0" w:line="240" w:lineRule="auto"/>
              <w:ind w:left="197" w:hanging="197"/>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252</w:t>
            </w:r>
          </w:p>
        </w:tc>
      </w:tr>
      <w:tr w:rsidR="006E4309" w:rsidRPr="00A25744" w:rsidTr="00E70C68">
        <w:tblPrEx>
          <w:tblLook w:val="01E0" w:firstRow="1" w:lastRow="1" w:firstColumn="1" w:lastColumn="1" w:noHBand="0" w:noVBand="0"/>
        </w:tblPrEx>
        <w:trPr>
          <w:trHeight w:val="255"/>
        </w:trPr>
        <w:tc>
          <w:tcPr>
            <w:tcW w:w="10349" w:type="dxa"/>
            <w:gridSpan w:val="7"/>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В. Исследование молока</w:t>
            </w:r>
          </w:p>
        </w:tc>
      </w:tr>
      <w:tr w:rsidR="006E4309" w:rsidRPr="00A25744" w:rsidTr="00E70C68">
        <w:tblPrEx>
          <w:tblLook w:val="01E0" w:firstRow="1" w:lastRow="1" w:firstColumn="1" w:lastColumn="1" w:noHBand="0" w:noVBand="0"/>
        </w:tblPrEx>
        <w:trPr>
          <w:trHeight w:val="255"/>
        </w:trPr>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.77</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Исследование на биохимические показатели:</w:t>
            </w:r>
          </w:p>
        </w:tc>
        <w:tc>
          <w:tcPr>
            <w:tcW w:w="1845" w:type="dxa"/>
            <w:gridSpan w:val="2"/>
          </w:tcPr>
          <w:p w:rsidR="006E4309" w:rsidRPr="00A25744" w:rsidRDefault="006E4309" w:rsidP="007654EC">
            <w:pPr>
              <w:spacing w:after="0" w:line="240" w:lineRule="auto"/>
              <w:ind w:left="197" w:hanging="197"/>
              <w:jc w:val="center"/>
              <w:rPr>
                <w:rFonts w:ascii="Times New Roman" w:hAnsi="Times New Roman"/>
                <w:sz w:val="24"/>
              </w:rPr>
            </w:pPr>
          </w:p>
        </w:tc>
        <w:tc>
          <w:tcPr>
            <w:tcW w:w="1842" w:type="dxa"/>
            <w:gridSpan w:val="2"/>
          </w:tcPr>
          <w:p w:rsidR="006E4309" w:rsidRPr="00A25744" w:rsidRDefault="006E4309" w:rsidP="007654EC">
            <w:pPr>
              <w:spacing w:after="0" w:line="240" w:lineRule="auto"/>
              <w:jc w:val="center"/>
              <w:rPr>
                <w:rFonts w:ascii="Times New Roman" w:hAnsi="Times New Roman"/>
                <w:sz w:val="24"/>
              </w:rPr>
            </w:pP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определение кетоновых тел, плотности, белка,</w:t>
            </w:r>
          </w:p>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кислотности ,витамина А</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164</w:t>
            </w:r>
          </w:p>
          <w:p w:rsidR="006E4309" w:rsidRPr="00A25744" w:rsidRDefault="006E4309" w:rsidP="007654EC">
            <w:pPr>
              <w:spacing w:after="0" w:line="240" w:lineRule="auto"/>
              <w:jc w:val="center"/>
              <w:rPr>
                <w:rFonts w:ascii="Times New Roman" w:hAnsi="Times New Roman"/>
                <w:sz w:val="24"/>
              </w:rPr>
            </w:pPr>
          </w:p>
        </w:tc>
      </w:tr>
      <w:tr w:rsidR="006E4309" w:rsidRPr="00A25744" w:rsidTr="00E70C68">
        <w:tblPrEx>
          <w:tblLook w:val="01E0" w:firstRow="1" w:lastRow="1" w:firstColumn="1" w:lastColumn="1" w:noHBand="0" w:noVBand="0"/>
        </w:tblPrEx>
        <w:tc>
          <w:tcPr>
            <w:tcW w:w="10349" w:type="dxa"/>
            <w:gridSpan w:val="7"/>
          </w:tcPr>
          <w:p w:rsidR="006E4309" w:rsidRDefault="006E4309" w:rsidP="007654EC">
            <w:pPr>
              <w:spacing w:after="0" w:line="240" w:lineRule="auto"/>
              <w:jc w:val="center"/>
              <w:rPr>
                <w:rFonts w:ascii="Times New Roman" w:hAnsi="Times New Roman"/>
                <w:sz w:val="24"/>
              </w:rPr>
            </w:pPr>
            <w:r w:rsidRPr="00A25744">
              <w:rPr>
                <w:rFonts w:ascii="Times New Roman" w:hAnsi="Times New Roman"/>
                <w:sz w:val="24"/>
              </w:rPr>
              <w:t>Г.Исследования кормов</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.78</w:t>
            </w:r>
          </w:p>
        </w:tc>
        <w:tc>
          <w:tcPr>
            <w:tcW w:w="5767" w:type="dxa"/>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Исследование  сена на классность</w:t>
            </w:r>
          </w:p>
        </w:tc>
        <w:tc>
          <w:tcPr>
            <w:tcW w:w="1843"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99" w:type="dxa"/>
            <w:gridSpan w:val="3"/>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450</w:t>
            </w:r>
          </w:p>
        </w:tc>
      </w:tr>
      <w:tr w:rsidR="006E4309" w:rsidRPr="00A25744" w:rsidTr="00E70C68">
        <w:tblPrEx>
          <w:tblLook w:val="01E0" w:firstRow="1" w:lastRow="1" w:firstColumn="1" w:lastColumn="1" w:noHBand="0" w:noVBand="0"/>
        </w:tblPrEx>
        <w:trPr>
          <w:trHeight w:val="379"/>
        </w:trPr>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.79</w:t>
            </w:r>
          </w:p>
        </w:tc>
        <w:tc>
          <w:tcPr>
            <w:tcW w:w="5767" w:type="dxa"/>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Исследование  силоса на органические кислоты</w:t>
            </w:r>
          </w:p>
        </w:tc>
        <w:tc>
          <w:tcPr>
            <w:tcW w:w="1843"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99" w:type="dxa"/>
            <w:gridSpan w:val="3"/>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450</w:t>
            </w:r>
          </w:p>
        </w:tc>
      </w:tr>
      <w:tr w:rsidR="006E4309" w:rsidRPr="00A25744" w:rsidTr="00E70C68">
        <w:tblPrEx>
          <w:tblLook w:val="01E0" w:firstRow="1" w:lastRow="1" w:firstColumn="1" w:lastColumn="1" w:noHBand="0" w:noVBand="0"/>
        </w:tblPrEx>
        <w:tc>
          <w:tcPr>
            <w:tcW w:w="10349" w:type="dxa"/>
            <w:gridSpan w:val="7"/>
            <w:tcBorders>
              <w:bottom w:val="nil"/>
            </w:tcBorders>
          </w:tcPr>
          <w:p w:rsidR="006E4309" w:rsidRPr="00B064BF" w:rsidRDefault="006E4309" w:rsidP="007654EC">
            <w:pPr>
              <w:spacing w:after="0" w:line="240" w:lineRule="auto"/>
              <w:jc w:val="center"/>
              <w:rPr>
                <w:rFonts w:ascii="Times New Roman" w:hAnsi="Times New Roman"/>
                <w:b/>
                <w:sz w:val="24"/>
              </w:rPr>
            </w:pPr>
            <w:r w:rsidRPr="00B064BF">
              <w:rPr>
                <w:rFonts w:ascii="Times New Roman" w:hAnsi="Times New Roman"/>
                <w:b/>
                <w:sz w:val="24"/>
              </w:rPr>
              <w:t>Лабораторные исследования гельминтозов</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.80</w:t>
            </w:r>
          </w:p>
        </w:tc>
        <w:tc>
          <w:tcPr>
            <w:tcW w:w="5767" w:type="dxa"/>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Исследование на копрологию</w:t>
            </w:r>
          </w:p>
        </w:tc>
        <w:tc>
          <w:tcPr>
            <w:tcW w:w="1843"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проба</w:t>
            </w:r>
          </w:p>
        </w:tc>
        <w:tc>
          <w:tcPr>
            <w:tcW w:w="1899" w:type="dxa"/>
            <w:gridSpan w:val="3"/>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84</w:t>
            </w:r>
          </w:p>
        </w:tc>
      </w:tr>
      <w:tr w:rsidR="006E4309" w:rsidRPr="00A25744" w:rsidTr="00E70C68">
        <w:tblPrEx>
          <w:tblLook w:val="01E0" w:firstRow="1" w:lastRow="1" w:firstColumn="1" w:lastColumn="1" w:noHBand="0" w:noVBand="0"/>
        </w:tblPrEx>
        <w:tc>
          <w:tcPr>
            <w:tcW w:w="10349" w:type="dxa"/>
            <w:gridSpan w:val="7"/>
          </w:tcPr>
          <w:p w:rsidR="006E4309" w:rsidRPr="00B064BF" w:rsidRDefault="006E4309" w:rsidP="007654EC">
            <w:pPr>
              <w:spacing w:after="0" w:line="240" w:lineRule="auto"/>
              <w:jc w:val="center"/>
              <w:rPr>
                <w:rFonts w:ascii="Times New Roman" w:hAnsi="Times New Roman"/>
                <w:b/>
                <w:sz w:val="24"/>
              </w:rPr>
            </w:pPr>
            <w:r w:rsidRPr="00B064BF">
              <w:rPr>
                <w:rFonts w:ascii="Times New Roman" w:hAnsi="Times New Roman"/>
                <w:b/>
                <w:sz w:val="24"/>
              </w:rPr>
              <w:t>Санитарно-зоогигиенические исследования</w:t>
            </w: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r>
              <w:rPr>
                <w:rFonts w:ascii="Times New Roman" w:hAnsi="Times New Roman"/>
                <w:sz w:val="24"/>
              </w:rPr>
              <w:t>5</w:t>
            </w:r>
            <w:r w:rsidRPr="00A25744">
              <w:rPr>
                <w:rFonts w:ascii="Times New Roman" w:hAnsi="Times New Roman"/>
                <w:sz w:val="24"/>
              </w:rPr>
              <w:t>.81</w:t>
            </w: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Санитарная оценка  микроклимата помещений:</w:t>
            </w:r>
          </w:p>
        </w:tc>
        <w:tc>
          <w:tcPr>
            <w:tcW w:w="1845" w:type="dxa"/>
            <w:gridSpan w:val="2"/>
          </w:tcPr>
          <w:p w:rsidR="006E4309" w:rsidRPr="00A25744" w:rsidRDefault="006E4309" w:rsidP="007654EC">
            <w:pPr>
              <w:spacing w:after="0" w:line="240" w:lineRule="auto"/>
              <w:jc w:val="center"/>
              <w:rPr>
                <w:rFonts w:ascii="Times New Roman" w:hAnsi="Times New Roman"/>
                <w:sz w:val="24"/>
              </w:rPr>
            </w:pPr>
          </w:p>
        </w:tc>
        <w:tc>
          <w:tcPr>
            <w:tcW w:w="1842" w:type="dxa"/>
            <w:gridSpan w:val="2"/>
          </w:tcPr>
          <w:p w:rsidR="006E4309" w:rsidRPr="00A25744" w:rsidRDefault="006E4309" w:rsidP="007654EC">
            <w:pPr>
              <w:spacing w:after="0" w:line="240" w:lineRule="auto"/>
              <w:jc w:val="center"/>
              <w:rPr>
                <w:rFonts w:ascii="Times New Roman" w:hAnsi="Times New Roman"/>
                <w:sz w:val="24"/>
              </w:rPr>
            </w:pPr>
          </w:p>
        </w:tc>
      </w:tr>
      <w:tr w:rsidR="006E4309" w:rsidRPr="00A25744" w:rsidTr="00E70C68">
        <w:tblPrEx>
          <w:tblLook w:val="01E0" w:firstRow="1" w:lastRow="1" w:firstColumn="1" w:lastColumn="1" w:noHBand="0" w:noVBand="0"/>
        </w:tblPrEx>
        <w:tc>
          <w:tcPr>
            <w:tcW w:w="840" w:type="dxa"/>
          </w:tcPr>
          <w:p w:rsidR="006E4309" w:rsidRPr="00A25744" w:rsidRDefault="006E4309" w:rsidP="00B10C18">
            <w:pPr>
              <w:spacing w:after="0" w:line="240" w:lineRule="auto"/>
              <w:rPr>
                <w:rFonts w:ascii="Times New Roman" w:hAnsi="Times New Roman"/>
                <w:sz w:val="24"/>
              </w:rPr>
            </w:pPr>
          </w:p>
        </w:tc>
        <w:tc>
          <w:tcPr>
            <w:tcW w:w="5822" w:type="dxa"/>
            <w:gridSpan w:val="2"/>
          </w:tcPr>
          <w:p w:rsidR="006E4309" w:rsidRPr="00A25744" w:rsidRDefault="006E4309" w:rsidP="00B10C18">
            <w:pPr>
              <w:spacing w:after="0" w:line="240" w:lineRule="auto"/>
              <w:rPr>
                <w:rFonts w:ascii="Times New Roman" w:hAnsi="Times New Roman"/>
                <w:sz w:val="24"/>
              </w:rPr>
            </w:pPr>
            <w:r w:rsidRPr="00A25744">
              <w:rPr>
                <w:rFonts w:ascii="Times New Roman" w:hAnsi="Times New Roman"/>
                <w:sz w:val="24"/>
              </w:rPr>
              <w:t>бактериальное обсеменение</w:t>
            </w:r>
          </w:p>
        </w:tc>
        <w:tc>
          <w:tcPr>
            <w:tcW w:w="1845" w:type="dxa"/>
            <w:gridSpan w:val="2"/>
          </w:tcPr>
          <w:p w:rsidR="006E4309" w:rsidRPr="00A25744" w:rsidRDefault="006E4309" w:rsidP="007654EC">
            <w:pPr>
              <w:spacing w:after="0" w:line="240" w:lineRule="auto"/>
              <w:jc w:val="center"/>
              <w:rPr>
                <w:rFonts w:ascii="Times New Roman" w:hAnsi="Times New Roman"/>
                <w:sz w:val="24"/>
              </w:rPr>
            </w:pPr>
            <w:r w:rsidRPr="00A25744">
              <w:rPr>
                <w:rFonts w:ascii="Times New Roman" w:hAnsi="Times New Roman"/>
                <w:sz w:val="24"/>
              </w:rPr>
              <w:t>1 исследование</w:t>
            </w:r>
          </w:p>
        </w:tc>
        <w:tc>
          <w:tcPr>
            <w:tcW w:w="1842" w:type="dxa"/>
            <w:gridSpan w:val="2"/>
          </w:tcPr>
          <w:p w:rsidR="006E4309" w:rsidRPr="00A25744" w:rsidRDefault="006E4309" w:rsidP="007654EC">
            <w:pPr>
              <w:spacing w:after="0" w:line="240" w:lineRule="auto"/>
              <w:jc w:val="center"/>
              <w:rPr>
                <w:rFonts w:ascii="Times New Roman" w:hAnsi="Times New Roman"/>
                <w:sz w:val="24"/>
              </w:rPr>
            </w:pPr>
            <w:r>
              <w:rPr>
                <w:rFonts w:ascii="Times New Roman" w:hAnsi="Times New Roman"/>
                <w:sz w:val="24"/>
              </w:rPr>
              <w:t>178</w:t>
            </w:r>
          </w:p>
        </w:tc>
      </w:tr>
    </w:tbl>
    <w:p w:rsidR="006E4309" w:rsidRPr="00020BB9" w:rsidRDefault="006E4309" w:rsidP="00E31A1C">
      <w:pPr>
        <w:spacing w:after="0" w:line="240" w:lineRule="auto"/>
        <w:rPr>
          <w:rFonts w:ascii="Times New Roman" w:hAnsi="Times New Roman"/>
          <w:color w:val="000000"/>
          <w:sz w:val="24"/>
          <w:szCs w:val="24"/>
          <w:lang w:eastAsia="ru-RU"/>
        </w:rPr>
      </w:pPr>
      <w:r w:rsidRPr="00020BB9">
        <w:rPr>
          <w:rFonts w:ascii="Times New Roman" w:hAnsi="Times New Roman"/>
          <w:color w:val="000000"/>
          <w:sz w:val="24"/>
          <w:szCs w:val="24"/>
          <w:lang w:eastAsia="ru-RU"/>
        </w:rPr>
        <w:t>Примечания:</w:t>
      </w:r>
    </w:p>
    <w:p w:rsidR="006E4309" w:rsidRPr="00020BB9" w:rsidRDefault="006E4309" w:rsidP="00E31A1C">
      <w:pPr>
        <w:spacing w:after="0" w:line="240" w:lineRule="auto"/>
        <w:ind w:firstLine="284"/>
        <w:jc w:val="both"/>
        <w:rPr>
          <w:rFonts w:ascii="Times New Roman" w:hAnsi="Times New Roman"/>
          <w:color w:val="000000"/>
          <w:sz w:val="24"/>
          <w:szCs w:val="24"/>
          <w:lang w:eastAsia="ru-RU"/>
        </w:rPr>
      </w:pPr>
      <w:r w:rsidRPr="00020BB9">
        <w:rPr>
          <w:rFonts w:ascii="Times New Roman" w:hAnsi="Times New Roman"/>
          <w:color w:val="000000"/>
          <w:sz w:val="24"/>
          <w:szCs w:val="24"/>
          <w:lang w:eastAsia="ru-RU"/>
        </w:rPr>
        <w:t>1. Отбор проб производится в соответствии с действующим законодательством и ГОСТами</w:t>
      </w:r>
      <w:r>
        <w:rPr>
          <w:rFonts w:ascii="Times New Roman" w:hAnsi="Times New Roman"/>
          <w:color w:val="000000"/>
          <w:sz w:val="24"/>
          <w:szCs w:val="24"/>
          <w:lang w:eastAsia="ru-RU"/>
        </w:rPr>
        <w:t>.</w:t>
      </w:r>
    </w:p>
    <w:p w:rsidR="006E4309" w:rsidRPr="00020BB9" w:rsidRDefault="006E4309" w:rsidP="00E31A1C">
      <w:pPr>
        <w:spacing w:after="0" w:line="240" w:lineRule="auto"/>
        <w:ind w:firstLine="284"/>
        <w:jc w:val="both"/>
        <w:rPr>
          <w:rFonts w:ascii="Times New Roman" w:hAnsi="Times New Roman"/>
          <w:color w:val="000000"/>
          <w:sz w:val="24"/>
          <w:szCs w:val="24"/>
          <w:lang w:eastAsia="ru-RU"/>
        </w:rPr>
      </w:pPr>
      <w:r w:rsidRPr="00020BB9">
        <w:rPr>
          <w:rFonts w:ascii="Times New Roman" w:hAnsi="Times New Roman"/>
          <w:color w:val="000000"/>
          <w:sz w:val="24"/>
          <w:szCs w:val="24"/>
          <w:lang w:eastAsia="ru-RU"/>
        </w:rPr>
        <w:t>2. Исследование продукции по показаниям производится в соответствии с действующим законодательством</w:t>
      </w:r>
      <w:r>
        <w:rPr>
          <w:rFonts w:ascii="Times New Roman" w:hAnsi="Times New Roman"/>
          <w:color w:val="000000"/>
          <w:sz w:val="24"/>
          <w:szCs w:val="24"/>
          <w:lang w:eastAsia="ru-RU"/>
        </w:rPr>
        <w:t>.</w:t>
      </w:r>
    </w:p>
    <w:p w:rsidR="006E4309" w:rsidRPr="00020BB9" w:rsidRDefault="006E4309" w:rsidP="00E31A1C">
      <w:pPr>
        <w:spacing w:after="0" w:line="240" w:lineRule="auto"/>
        <w:ind w:firstLine="284"/>
        <w:jc w:val="both"/>
        <w:rPr>
          <w:rFonts w:ascii="Times New Roman" w:hAnsi="Times New Roman"/>
          <w:color w:val="000000"/>
          <w:sz w:val="24"/>
          <w:szCs w:val="24"/>
          <w:lang w:eastAsia="ru-RU"/>
        </w:rPr>
      </w:pPr>
      <w:r w:rsidRPr="00020BB9">
        <w:rPr>
          <w:rFonts w:ascii="Times New Roman" w:hAnsi="Times New Roman"/>
          <w:color w:val="000000"/>
          <w:sz w:val="24"/>
          <w:szCs w:val="24"/>
          <w:lang w:eastAsia="ru-RU"/>
        </w:rPr>
        <w:t>3. Образцы продукции, отобранные для проведения ветеринарно-санитарной экспертизы, продавцу не возвращаются</w:t>
      </w:r>
      <w:r>
        <w:rPr>
          <w:rFonts w:ascii="Times New Roman" w:hAnsi="Times New Roman"/>
          <w:color w:val="000000"/>
          <w:sz w:val="24"/>
          <w:szCs w:val="24"/>
          <w:lang w:eastAsia="ru-RU"/>
        </w:rPr>
        <w:t>.</w:t>
      </w:r>
    </w:p>
    <w:p w:rsidR="006E4309" w:rsidRPr="00020BB9" w:rsidRDefault="006E4309" w:rsidP="00E31A1C">
      <w:pPr>
        <w:spacing w:after="0" w:line="240" w:lineRule="auto"/>
        <w:ind w:firstLine="284"/>
        <w:jc w:val="both"/>
        <w:rPr>
          <w:rFonts w:ascii="Times New Roman" w:hAnsi="Times New Roman"/>
          <w:color w:val="000000"/>
          <w:sz w:val="24"/>
          <w:szCs w:val="24"/>
          <w:lang w:eastAsia="ru-RU"/>
        </w:rPr>
      </w:pPr>
      <w:r w:rsidRPr="00020BB9">
        <w:rPr>
          <w:rFonts w:ascii="Times New Roman" w:hAnsi="Times New Roman"/>
          <w:color w:val="000000"/>
          <w:sz w:val="24"/>
          <w:szCs w:val="24"/>
          <w:lang w:eastAsia="ru-RU"/>
        </w:rPr>
        <w:t>4. Оказание услуг, не предусмотренных прейскурантом, оплачивается по договорной цене</w:t>
      </w:r>
      <w:r>
        <w:rPr>
          <w:rFonts w:ascii="Times New Roman" w:hAnsi="Times New Roman"/>
          <w:color w:val="000000"/>
          <w:sz w:val="24"/>
          <w:szCs w:val="24"/>
          <w:lang w:eastAsia="ru-RU"/>
        </w:rPr>
        <w:t>.</w:t>
      </w:r>
    </w:p>
    <w:p w:rsidR="006E4309" w:rsidRPr="00020BB9" w:rsidRDefault="006E4309" w:rsidP="00E31A1C">
      <w:pPr>
        <w:spacing w:after="0" w:line="240" w:lineRule="auto"/>
        <w:ind w:firstLine="284"/>
        <w:jc w:val="both"/>
        <w:rPr>
          <w:rFonts w:ascii="Times New Roman" w:hAnsi="Times New Roman"/>
          <w:color w:val="000000"/>
          <w:sz w:val="24"/>
          <w:szCs w:val="24"/>
          <w:lang w:eastAsia="ru-RU"/>
        </w:rPr>
      </w:pPr>
      <w:r w:rsidRPr="00020BB9">
        <w:rPr>
          <w:rFonts w:ascii="Times New Roman" w:hAnsi="Times New Roman"/>
          <w:color w:val="000000"/>
          <w:sz w:val="24"/>
          <w:szCs w:val="24"/>
          <w:lang w:eastAsia="ru-RU"/>
        </w:rPr>
        <w:t>5. В цену не входит стоимость расходных материалов и медикаментов. Их стоимость взимается отдельно</w:t>
      </w:r>
      <w:r>
        <w:rPr>
          <w:rFonts w:ascii="Times New Roman" w:hAnsi="Times New Roman"/>
          <w:color w:val="000000"/>
          <w:sz w:val="24"/>
          <w:szCs w:val="24"/>
          <w:lang w:eastAsia="ru-RU"/>
        </w:rPr>
        <w:t>.</w:t>
      </w:r>
    </w:p>
    <w:p w:rsidR="006E4309" w:rsidRDefault="006E4309" w:rsidP="00877689">
      <w:pPr>
        <w:spacing w:after="0" w:line="240" w:lineRule="auto"/>
        <w:ind w:firstLine="284"/>
        <w:jc w:val="both"/>
        <w:rPr>
          <w:rFonts w:ascii="Times New Roman" w:hAnsi="Times New Roman"/>
          <w:sz w:val="24"/>
          <w:szCs w:val="24"/>
        </w:rPr>
      </w:pPr>
      <w:r w:rsidRPr="00BB4D05">
        <w:rPr>
          <w:rFonts w:ascii="Times New Roman" w:hAnsi="Times New Roman"/>
          <w:sz w:val="24"/>
          <w:szCs w:val="24"/>
          <w:lang w:eastAsia="ru-RU"/>
        </w:rPr>
        <w:t>6. Стоимость бланков ветеринарных сопроводительных документов и голографического знака</w:t>
      </w:r>
      <w:r w:rsidRPr="00BB4D05">
        <w:rPr>
          <w:rFonts w:ascii="Times New Roman" w:hAnsi="Times New Roman"/>
          <w:sz w:val="24"/>
          <w:szCs w:val="24"/>
        </w:rPr>
        <w:t xml:space="preserve"> взимается отдельно по цене закупки.</w:t>
      </w:r>
    </w:p>
    <w:p w:rsidR="006E4309" w:rsidRPr="00BB4D05" w:rsidRDefault="006E4309" w:rsidP="00BB4D05">
      <w:pPr>
        <w:widowControl w:val="0"/>
        <w:autoSpaceDE w:val="0"/>
        <w:autoSpaceDN w:val="0"/>
        <w:adjustRightInd w:val="0"/>
        <w:spacing w:after="0"/>
        <w:ind w:firstLine="426"/>
        <w:jc w:val="both"/>
        <w:rPr>
          <w:rFonts w:ascii="Times New Roman" w:hAnsi="Times New Roman"/>
          <w:sz w:val="24"/>
          <w:szCs w:val="24"/>
          <w:lang w:eastAsia="ru-RU"/>
        </w:rPr>
      </w:pPr>
    </w:p>
    <w:sectPr w:rsidR="006E4309" w:rsidRPr="00BB4D05" w:rsidSect="007654EC">
      <w:headerReference w:type="default" r:id="rId7"/>
      <w:pgSz w:w="11906" w:h="16838"/>
      <w:pgMar w:top="851" w:right="567"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5BE" w:rsidRDefault="005325BE" w:rsidP="00D4738C">
      <w:pPr>
        <w:spacing w:after="0" w:line="240" w:lineRule="auto"/>
      </w:pPr>
      <w:r>
        <w:separator/>
      </w:r>
    </w:p>
  </w:endnote>
  <w:endnote w:type="continuationSeparator" w:id="0">
    <w:p w:rsidR="005325BE" w:rsidRDefault="005325BE" w:rsidP="00D47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5BE" w:rsidRDefault="005325BE" w:rsidP="00D4738C">
      <w:pPr>
        <w:spacing w:after="0" w:line="240" w:lineRule="auto"/>
      </w:pPr>
      <w:r>
        <w:separator/>
      </w:r>
    </w:p>
  </w:footnote>
  <w:footnote w:type="continuationSeparator" w:id="0">
    <w:p w:rsidR="005325BE" w:rsidRDefault="005325BE" w:rsidP="00D473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0A4" w:rsidRDefault="004620A4">
    <w:pPr>
      <w:pStyle w:val="a8"/>
      <w:jc w:val="center"/>
    </w:pPr>
    <w:r>
      <w:fldChar w:fldCharType="begin"/>
    </w:r>
    <w:r>
      <w:instrText xml:space="preserve"> PAGE   \* MERGEFORMAT </w:instrText>
    </w:r>
    <w:r>
      <w:fldChar w:fldCharType="separate"/>
    </w:r>
    <w:r w:rsidR="003F0DB7">
      <w:rPr>
        <w:noProof/>
      </w:rPr>
      <w:t>21</w:t>
    </w:r>
    <w:r>
      <w:rPr>
        <w:noProof/>
      </w:rPr>
      <w:fldChar w:fldCharType="end"/>
    </w:r>
  </w:p>
  <w:p w:rsidR="004620A4" w:rsidRDefault="004620A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70E237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C562E64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D84EA10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F38870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799024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8A772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2FAF9B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A40382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1F67ABA"/>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D58C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4716E"/>
    <w:multiLevelType w:val="hybridMultilevel"/>
    <w:tmpl w:val="41CCC1FA"/>
    <w:lvl w:ilvl="0" w:tplc="3F34044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AEC060B"/>
    <w:multiLevelType w:val="hybridMultilevel"/>
    <w:tmpl w:val="56101948"/>
    <w:lvl w:ilvl="0" w:tplc="5C104BB2">
      <w:start w:val="1"/>
      <w:numFmt w:val="decimal"/>
      <w:lvlText w:val="%1."/>
      <w:lvlJc w:val="left"/>
      <w:pPr>
        <w:tabs>
          <w:tab w:val="num" w:pos="720"/>
        </w:tabs>
        <w:ind w:left="720" w:hanging="360"/>
      </w:pPr>
      <w:rPr>
        <w:rFonts w:cs="Times New Roman" w:hint="default"/>
        <w:color w:val="00000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0D517D6"/>
    <w:multiLevelType w:val="multilevel"/>
    <w:tmpl w:val="5810B24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15:restartNumberingAfterBreak="0">
    <w:nsid w:val="3EBD105E"/>
    <w:multiLevelType w:val="hybridMultilevel"/>
    <w:tmpl w:val="DD5A82D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7CE718F"/>
    <w:multiLevelType w:val="hybridMultilevel"/>
    <w:tmpl w:val="68BC6816"/>
    <w:lvl w:ilvl="0" w:tplc="2CECE29E">
      <w:start w:val="1"/>
      <w:numFmt w:val="decimal"/>
      <w:lvlText w:val="%1."/>
      <w:lvlJc w:val="left"/>
      <w:pPr>
        <w:tabs>
          <w:tab w:val="num" w:pos="750"/>
        </w:tabs>
        <w:ind w:left="750" w:hanging="39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50754E8C"/>
    <w:multiLevelType w:val="hybridMultilevel"/>
    <w:tmpl w:val="7B54BBB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51125343"/>
    <w:multiLevelType w:val="hybridMultilevel"/>
    <w:tmpl w:val="240A040C"/>
    <w:lvl w:ilvl="0" w:tplc="97DC50F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7" w15:restartNumberingAfterBreak="0">
    <w:nsid w:val="52AD0404"/>
    <w:multiLevelType w:val="hybridMultilevel"/>
    <w:tmpl w:val="27485F08"/>
    <w:lvl w:ilvl="0" w:tplc="D7EC0A0E">
      <w:start w:val="2"/>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8" w15:restartNumberingAfterBreak="0">
    <w:nsid w:val="565E2ADC"/>
    <w:multiLevelType w:val="singleLevel"/>
    <w:tmpl w:val="44C825AC"/>
    <w:lvl w:ilvl="0">
      <w:start w:val="3"/>
      <w:numFmt w:val="decimal"/>
      <w:lvlText w:val="%1."/>
      <w:legacy w:legacy="1" w:legacySpace="0" w:legacyIndent="355"/>
      <w:lvlJc w:val="left"/>
      <w:rPr>
        <w:rFonts w:ascii="Times New Roman" w:hAnsi="Times New Roman" w:cs="Times New Roman" w:hint="default"/>
      </w:rPr>
    </w:lvl>
  </w:abstractNum>
  <w:abstractNum w:abstractNumId="19" w15:restartNumberingAfterBreak="0">
    <w:nsid w:val="672F36EF"/>
    <w:multiLevelType w:val="hybridMultilevel"/>
    <w:tmpl w:val="96BC4A3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6C596022"/>
    <w:multiLevelType w:val="hybridMultilevel"/>
    <w:tmpl w:val="12BAB804"/>
    <w:lvl w:ilvl="0" w:tplc="B302EA02">
      <w:start w:val="1"/>
      <w:numFmt w:val="decimal"/>
      <w:lvlText w:val="%1."/>
      <w:lvlJc w:val="left"/>
      <w:pPr>
        <w:tabs>
          <w:tab w:val="num" w:pos="435"/>
        </w:tabs>
        <w:ind w:left="435" w:hanging="360"/>
      </w:pPr>
      <w:rPr>
        <w:rFonts w:cs="Times New Roman" w:hint="default"/>
        <w:u w:val="single"/>
      </w:rPr>
    </w:lvl>
    <w:lvl w:ilvl="1" w:tplc="04190019" w:tentative="1">
      <w:start w:val="1"/>
      <w:numFmt w:val="lowerLetter"/>
      <w:lvlText w:val="%2."/>
      <w:lvlJc w:val="left"/>
      <w:pPr>
        <w:tabs>
          <w:tab w:val="num" w:pos="1155"/>
        </w:tabs>
        <w:ind w:left="1155" w:hanging="360"/>
      </w:pPr>
      <w:rPr>
        <w:rFonts w:cs="Times New Roman"/>
      </w:rPr>
    </w:lvl>
    <w:lvl w:ilvl="2" w:tplc="0419001B" w:tentative="1">
      <w:start w:val="1"/>
      <w:numFmt w:val="lowerRoman"/>
      <w:lvlText w:val="%3."/>
      <w:lvlJc w:val="right"/>
      <w:pPr>
        <w:tabs>
          <w:tab w:val="num" w:pos="1875"/>
        </w:tabs>
        <w:ind w:left="1875" w:hanging="180"/>
      </w:pPr>
      <w:rPr>
        <w:rFonts w:cs="Times New Roman"/>
      </w:rPr>
    </w:lvl>
    <w:lvl w:ilvl="3" w:tplc="0419000F" w:tentative="1">
      <w:start w:val="1"/>
      <w:numFmt w:val="decimal"/>
      <w:lvlText w:val="%4."/>
      <w:lvlJc w:val="left"/>
      <w:pPr>
        <w:tabs>
          <w:tab w:val="num" w:pos="2595"/>
        </w:tabs>
        <w:ind w:left="2595" w:hanging="360"/>
      </w:pPr>
      <w:rPr>
        <w:rFonts w:cs="Times New Roman"/>
      </w:rPr>
    </w:lvl>
    <w:lvl w:ilvl="4" w:tplc="04190019" w:tentative="1">
      <w:start w:val="1"/>
      <w:numFmt w:val="lowerLetter"/>
      <w:lvlText w:val="%5."/>
      <w:lvlJc w:val="left"/>
      <w:pPr>
        <w:tabs>
          <w:tab w:val="num" w:pos="3315"/>
        </w:tabs>
        <w:ind w:left="3315" w:hanging="360"/>
      </w:pPr>
      <w:rPr>
        <w:rFonts w:cs="Times New Roman"/>
      </w:rPr>
    </w:lvl>
    <w:lvl w:ilvl="5" w:tplc="0419001B" w:tentative="1">
      <w:start w:val="1"/>
      <w:numFmt w:val="lowerRoman"/>
      <w:lvlText w:val="%6."/>
      <w:lvlJc w:val="right"/>
      <w:pPr>
        <w:tabs>
          <w:tab w:val="num" w:pos="4035"/>
        </w:tabs>
        <w:ind w:left="4035" w:hanging="180"/>
      </w:pPr>
      <w:rPr>
        <w:rFonts w:cs="Times New Roman"/>
      </w:rPr>
    </w:lvl>
    <w:lvl w:ilvl="6" w:tplc="0419000F" w:tentative="1">
      <w:start w:val="1"/>
      <w:numFmt w:val="decimal"/>
      <w:lvlText w:val="%7."/>
      <w:lvlJc w:val="left"/>
      <w:pPr>
        <w:tabs>
          <w:tab w:val="num" w:pos="4755"/>
        </w:tabs>
        <w:ind w:left="4755" w:hanging="360"/>
      </w:pPr>
      <w:rPr>
        <w:rFonts w:cs="Times New Roman"/>
      </w:rPr>
    </w:lvl>
    <w:lvl w:ilvl="7" w:tplc="04190019" w:tentative="1">
      <w:start w:val="1"/>
      <w:numFmt w:val="lowerLetter"/>
      <w:lvlText w:val="%8."/>
      <w:lvlJc w:val="left"/>
      <w:pPr>
        <w:tabs>
          <w:tab w:val="num" w:pos="5475"/>
        </w:tabs>
        <w:ind w:left="5475" w:hanging="360"/>
      </w:pPr>
      <w:rPr>
        <w:rFonts w:cs="Times New Roman"/>
      </w:rPr>
    </w:lvl>
    <w:lvl w:ilvl="8" w:tplc="0419001B" w:tentative="1">
      <w:start w:val="1"/>
      <w:numFmt w:val="lowerRoman"/>
      <w:lvlText w:val="%9."/>
      <w:lvlJc w:val="right"/>
      <w:pPr>
        <w:tabs>
          <w:tab w:val="num" w:pos="6195"/>
        </w:tabs>
        <w:ind w:left="6195" w:hanging="180"/>
      </w:pPr>
      <w:rPr>
        <w:rFonts w:cs="Times New Roman"/>
      </w:rPr>
    </w:lvl>
  </w:abstractNum>
  <w:abstractNum w:abstractNumId="21" w15:restartNumberingAfterBreak="0">
    <w:nsid w:val="773050EC"/>
    <w:multiLevelType w:val="multilevel"/>
    <w:tmpl w:val="831EA676"/>
    <w:lvl w:ilvl="0">
      <w:start w:val="1"/>
      <w:numFmt w:val="decimal"/>
      <w:lvlText w:val="%1."/>
      <w:lvlJc w:val="left"/>
      <w:pPr>
        <w:ind w:left="360" w:hanging="360"/>
      </w:pPr>
      <w:rPr>
        <w:rFonts w:cs="Times New Roman" w:hint="default"/>
      </w:rPr>
    </w:lvl>
    <w:lvl w:ilvl="1">
      <w:start w:val="1"/>
      <w:numFmt w:val="decimal"/>
      <w:lvlText w:val="%1.%2."/>
      <w:lvlJc w:val="left"/>
      <w:pPr>
        <w:ind w:left="432" w:hanging="432"/>
      </w:pPr>
      <w:rPr>
        <w:rFonts w:cs="Times New Roman" w:hint="default"/>
        <w:sz w:val="28"/>
        <w:szCs w:val="28"/>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77EE485B"/>
    <w:multiLevelType w:val="hybridMultilevel"/>
    <w:tmpl w:val="876CC438"/>
    <w:lvl w:ilvl="0" w:tplc="83A8276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num w:numId="1">
    <w:abstractNumId w:val="13"/>
  </w:num>
  <w:num w:numId="2">
    <w:abstractNumId w:val="20"/>
  </w:num>
  <w:num w:numId="3">
    <w:abstractNumId w:val="16"/>
  </w:num>
  <w:num w:numId="4">
    <w:abstractNumId w:val="15"/>
  </w:num>
  <w:num w:numId="5">
    <w:abstractNumId w:val="12"/>
  </w:num>
  <w:num w:numId="6">
    <w:abstractNumId w:val="18"/>
  </w:num>
  <w:num w:numId="7">
    <w:abstractNumId w:val="2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9"/>
  </w:num>
  <w:num w:numId="19">
    <w:abstractNumId w:val="11"/>
  </w:num>
  <w:num w:numId="20">
    <w:abstractNumId w:val="14"/>
  </w:num>
  <w:num w:numId="21">
    <w:abstractNumId w:val="10"/>
  </w:num>
  <w:num w:numId="22">
    <w:abstractNumId w:val="17"/>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2BB"/>
    <w:rsid w:val="00016388"/>
    <w:rsid w:val="00020BB9"/>
    <w:rsid w:val="00030370"/>
    <w:rsid w:val="00032295"/>
    <w:rsid w:val="00032BB2"/>
    <w:rsid w:val="00035F79"/>
    <w:rsid w:val="00037585"/>
    <w:rsid w:val="000438DD"/>
    <w:rsid w:val="00047187"/>
    <w:rsid w:val="00053B46"/>
    <w:rsid w:val="00055D06"/>
    <w:rsid w:val="000627F7"/>
    <w:rsid w:val="00063069"/>
    <w:rsid w:val="00064A94"/>
    <w:rsid w:val="00072D7F"/>
    <w:rsid w:val="00072E04"/>
    <w:rsid w:val="00073B72"/>
    <w:rsid w:val="00073F84"/>
    <w:rsid w:val="00083B58"/>
    <w:rsid w:val="00090B3C"/>
    <w:rsid w:val="00094918"/>
    <w:rsid w:val="00097070"/>
    <w:rsid w:val="000A33C2"/>
    <w:rsid w:val="000B010A"/>
    <w:rsid w:val="000C0047"/>
    <w:rsid w:val="000E01C0"/>
    <w:rsid w:val="000E0A67"/>
    <w:rsid w:val="000E41BB"/>
    <w:rsid w:val="000F27FF"/>
    <w:rsid w:val="000F7E6A"/>
    <w:rsid w:val="00101B36"/>
    <w:rsid w:val="00116947"/>
    <w:rsid w:val="00120A1B"/>
    <w:rsid w:val="00120FBE"/>
    <w:rsid w:val="00124D76"/>
    <w:rsid w:val="00124F21"/>
    <w:rsid w:val="00125E59"/>
    <w:rsid w:val="00127ACA"/>
    <w:rsid w:val="00136E5F"/>
    <w:rsid w:val="00140367"/>
    <w:rsid w:val="00142425"/>
    <w:rsid w:val="00156427"/>
    <w:rsid w:val="00161A34"/>
    <w:rsid w:val="0016773F"/>
    <w:rsid w:val="0018461F"/>
    <w:rsid w:val="001873D6"/>
    <w:rsid w:val="001A262B"/>
    <w:rsid w:val="001A3DED"/>
    <w:rsid w:val="001A6ADD"/>
    <w:rsid w:val="001B478B"/>
    <w:rsid w:val="001B7A3A"/>
    <w:rsid w:val="001C306E"/>
    <w:rsid w:val="001E2B0B"/>
    <w:rsid w:val="001E53C5"/>
    <w:rsid w:val="00200AAF"/>
    <w:rsid w:val="00210C77"/>
    <w:rsid w:val="0021610A"/>
    <w:rsid w:val="002337CA"/>
    <w:rsid w:val="00234642"/>
    <w:rsid w:val="00253A4C"/>
    <w:rsid w:val="00254A21"/>
    <w:rsid w:val="00255F79"/>
    <w:rsid w:val="0026002D"/>
    <w:rsid w:val="00267FB0"/>
    <w:rsid w:val="00270959"/>
    <w:rsid w:val="00275285"/>
    <w:rsid w:val="00280FF4"/>
    <w:rsid w:val="002908C8"/>
    <w:rsid w:val="00293069"/>
    <w:rsid w:val="002947D7"/>
    <w:rsid w:val="002A0E1B"/>
    <w:rsid w:val="002A1A20"/>
    <w:rsid w:val="002A5E9B"/>
    <w:rsid w:val="002A6977"/>
    <w:rsid w:val="002A6A4C"/>
    <w:rsid w:val="002A74B2"/>
    <w:rsid w:val="002B527B"/>
    <w:rsid w:val="002C5506"/>
    <w:rsid w:val="002C69DE"/>
    <w:rsid w:val="002E2F0C"/>
    <w:rsid w:val="002F188F"/>
    <w:rsid w:val="002F1A96"/>
    <w:rsid w:val="002F564F"/>
    <w:rsid w:val="00301545"/>
    <w:rsid w:val="00303366"/>
    <w:rsid w:val="00305B45"/>
    <w:rsid w:val="003112C6"/>
    <w:rsid w:val="003174F5"/>
    <w:rsid w:val="00325081"/>
    <w:rsid w:val="00336530"/>
    <w:rsid w:val="0034137F"/>
    <w:rsid w:val="00343E93"/>
    <w:rsid w:val="00344679"/>
    <w:rsid w:val="003550EA"/>
    <w:rsid w:val="003572A6"/>
    <w:rsid w:val="00367DA2"/>
    <w:rsid w:val="00367F47"/>
    <w:rsid w:val="00372FC8"/>
    <w:rsid w:val="00373897"/>
    <w:rsid w:val="0038218F"/>
    <w:rsid w:val="00382F54"/>
    <w:rsid w:val="003838CB"/>
    <w:rsid w:val="003878BD"/>
    <w:rsid w:val="00387D34"/>
    <w:rsid w:val="00387E7F"/>
    <w:rsid w:val="003A1DE6"/>
    <w:rsid w:val="003B4630"/>
    <w:rsid w:val="003B7581"/>
    <w:rsid w:val="003C72F4"/>
    <w:rsid w:val="003D0DED"/>
    <w:rsid w:val="003D187D"/>
    <w:rsid w:val="003D246A"/>
    <w:rsid w:val="003D52B4"/>
    <w:rsid w:val="003E0496"/>
    <w:rsid w:val="003E52AD"/>
    <w:rsid w:val="003E5948"/>
    <w:rsid w:val="003F0DB7"/>
    <w:rsid w:val="003F2FA7"/>
    <w:rsid w:val="003F58A6"/>
    <w:rsid w:val="003F5DE9"/>
    <w:rsid w:val="003F7151"/>
    <w:rsid w:val="00405C8A"/>
    <w:rsid w:val="00407A39"/>
    <w:rsid w:val="004102BD"/>
    <w:rsid w:val="00411BFD"/>
    <w:rsid w:val="00415971"/>
    <w:rsid w:val="00415AE4"/>
    <w:rsid w:val="004164C9"/>
    <w:rsid w:val="00421660"/>
    <w:rsid w:val="00423ABD"/>
    <w:rsid w:val="00423E11"/>
    <w:rsid w:val="00424F76"/>
    <w:rsid w:val="00430355"/>
    <w:rsid w:val="00431205"/>
    <w:rsid w:val="0043285D"/>
    <w:rsid w:val="00434409"/>
    <w:rsid w:val="00434AC9"/>
    <w:rsid w:val="00447A07"/>
    <w:rsid w:val="004620A4"/>
    <w:rsid w:val="00470F47"/>
    <w:rsid w:val="00495B81"/>
    <w:rsid w:val="00497722"/>
    <w:rsid w:val="004A0DDA"/>
    <w:rsid w:val="004A5972"/>
    <w:rsid w:val="004B0233"/>
    <w:rsid w:val="004B5FF9"/>
    <w:rsid w:val="004B753F"/>
    <w:rsid w:val="004C14C8"/>
    <w:rsid w:val="004C3367"/>
    <w:rsid w:val="004C4BFB"/>
    <w:rsid w:val="004D4203"/>
    <w:rsid w:val="004E2E31"/>
    <w:rsid w:val="004E34A3"/>
    <w:rsid w:val="004E51DF"/>
    <w:rsid w:val="004F1C20"/>
    <w:rsid w:val="005002EF"/>
    <w:rsid w:val="00503A89"/>
    <w:rsid w:val="0050571B"/>
    <w:rsid w:val="005126AB"/>
    <w:rsid w:val="00520FB9"/>
    <w:rsid w:val="00527A71"/>
    <w:rsid w:val="0053032A"/>
    <w:rsid w:val="005305FE"/>
    <w:rsid w:val="005325BE"/>
    <w:rsid w:val="00563791"/>
    <w:rsid w:val="00565870"/>
    <w:rsid w:val="00570009"/>
    <w:rsid w:val="005756B6"/>
    <w:rsid w:val="00584B69"/>
    <w:rsid w:val="005A56DD"/>
    <w:rsid w:val="005C619E"/>
    <w:rsid w:val="005D232F"/>
    <w:rsid w:val="005D7A28"/>
    <w:rsid w:val="005D7BE4"/>
    <w:rsid w:val="005E1245"/>
    <w:rsid w:val="005E22EF"/>
    <w:rsid w:val="005E442C"/>
    <w:rsid w:val="005E4CD1"/>
    <w:rsid w:val="005E5E2D"/>
    <w:rsid w:val="005E72AE"/>
    <w:rsid w:val="005F05AE"/>
    <w:rsid w:val="005F5EFE"/>
    <w:rsid w:val="005F6ADB"/>
    <w:rsid w:val="00600711"/>
    <w:rsid w:val="00612729"/>
    <w:rsid w:val="00616E1D"/>
    <w:rsid w:val="0062095C"/>
    <w:rsid w:val="00631B18"/>
    <w:rsid w:val="006341FF"/>
    <w:rsid w:val="00636519"/>
    <w:rsid w:val="00637098"/>
    <w:rsid w:val="0064024D"/>
    <w:rsid w:val="00642F9D"/>
    <w:rsid w:val="00646FDF"/>
    <w:rsid w:val="0066045C"/>
    <w:rsid w:val="00661661"/>
    <w:rsid w:val="00662B81"/>
    <w:rsid w:val="00680765"/>
    <w:rsid w:val="00680823"/>
    <w:rsid w:val="00687E44"/>
    <w:rsid w:val="00691F57"/>
    <w:rsid w:val="0069286A"/>
    <w:rsid w:val="00694057"/>
    <w:rsid w:val="006A2F0E"/>
    <w:rsid w:val="006B164B"/>
    <w:rsid w:val="006B6890"/>
    <w:rsid w:val="006D1514"/>
    <w:rsid w:val="006D4175"/>
    <w:rsid w:val="006E4309"/>
    <w:rsid w:val="006E4D66"/>
    <w:rsid w:val="007008B8"/>
    <w:rsid w:val="007013CD"/>
    <w:rsid w:val="00701BE2"/>
    <w:rsid w:val="00702F3F"/>
    <w:rsid w:val="007111F3"/>
    <w:rsid w:val="00720413"/>
    <w:rsid w:val="00722616"/>
    <w:rsid w:val="00722C39"/>
    <w:rsid w:val="007245AC"/>
    <w:rsid w:val="00727B1D"/>
    <w:rsid w:val="00741E21"/>
    <w:rsid w:val="00761F2D"/>
    <w:rsid w:val="007654EC"/>
    <w:rsid w:val="007664E6"/>
    <w:rsid w:val="007815B6"/>
    <w:rsid w:val="00786571"/>
    <w:rsid w:val="00787270"/>
    <w:rsid w:val="0078782B"/>
    <w:rsid w:val="007878F3"/>
    <w:rsid w:val="0079169C"/>
    <w:rsid w:val="00794D6C"/>
    <w:rsid w:val="00795FBC"/>
    <w:rsid w:val="007B0531"/>
    <w:rsid w:val="007B4974"/>
    <w:rsid w:val="007B6329"/>
    <w:rsid w:val="007D18DE"/>
    <w:rsid w:val="007E05DB"/>
    <w:rsid w:val="007E12F8"/>
    <w:rsid w:val="007F33C7"/>
    <w:rsid w:val="007F6CC9"/>
    <w:rsid w:val="007F6F46"/>
    <w:rsid w:val="00810584"/>
    <w:rsid w:val="008207D6"/>
    <w:rsid w:val="008242DC"/>
    <w:rsid w:val="00825FD2"/>
    <w:rsid w:val="00845AC7"/>
    <w:rsid w:val="00877689"/>
    <w:rsid w:val="008806D0"/>
    <w:rsid w:val="00887DA0"/>
    <w:rsid w:val="00891BB6"/>
    <w:rsid w:val="008A0F0D"/>
    <w:rsid w:val="008A2040"/>
    <w:rsid w:val="008A3295"/>
    <w:rsid w:val="008B5D19"/>
    <w:rsid w:val="008C3383"/>
    <w:rsid w:val="008D50C5"/>
    <w:rsid w:val="008D6F89"/>
    <w:rsid w:val="008E624A"/>
    <w:rsid w:val="008F213D"/>
    <w:rsid w:val="008F7205"/>
    <w:rsid w:val="00903970"/>
    <w:rsid w:val="009160AC"/>
    <w:rsid w:val="00921DC9"/>
    <w:rsid w:val="0092339D"/>
    <w:rsid w:val="009237E3"/>
    <w:rsid w:val="00925F30"/>
    <w:rsid w:val="0093176F"/>
    <w:rsid w:val="009327E7"/>
    <w:rsid w:val="00936369"/>
    <w:rsid w:val="009454EB"/>
    <w:rsid w:val="009521C4"/>
    <w:rsid w:val="00962A2B"/>
    <w:rsid w:val="00967372"/>
    <w:rsid w:val="00970B11"/>
    <w:rsid w:val="009761F2"/>
    <w:rsid w:val="00981C4C"/>
    <w:rsid w:val="00985FC0"/>
    <w:rsid w:val="0098617F"/>
    <w:rsid w:val="00987454"/>
    <w:rsid w:val="00990A9D"/>
    <w:rsid w:val="009A27F5"/>
    <w:rsid w:val="009A3E00"/>
    <w:rsid w:val="009C3ED5"/>
    <w:rsid w:val="009C472F"/>
    <w:rsid w:val="009D072E"/>
    <w:rsid w:val="009D449D"/>
    <w:rsid w:val="009D4691"/>
    <w:rsid w:val="009F55BE"/>
    <w:rsid w:val="00A017C1"/>
    <w:rsid w:val="00A04095"/>
    <w:rsid w:val="00A20BFA"/>
    <w:rsid w:val="00A25744"/>
    <w:rsid w:val="00A3522A"/>
    <w:rsid w:val="00A41706"/>
    <w:rsid w:val="00A478EA"/>
    <w:rsid w:val="00A67A43"/>
    <w:rsid w:val="00A87C3F"/>
    <w:rsid w:val="00AA2D08"/>
    <w:rsid w:val="00AA636F"/>
    <w:rsid w:val="00AA6622"/>
    <w:rsid w:val="00AB466A"/>
    <w:rsid w:val="00AB5647"/>
    <w:rsid w:val="00AC0462"/>
    <w:rsid w:val="00AC2F7A"/>
    <w:rsid w:val="00AC6215"/>
    <w:rsid w:val="00AD5E59"/>
    <w:rsid w:val="00AE23BF"/>
    <w:rsid w:val="00AE4D6C"/>
    <w:rsid w:val="00B064BF"/>
    <w:rsid w:val="00B06A12"/>
    <w:rsid w:val="00B07924"/>
    <w:rsid w:val="00B106C9"/>
    <w:rsid w:val="00B10C18"/>
    <w:rsid w:val="00B141FB"/>
    <w:rsid w:val="00B14B17"/>
    <w:rsid w:val="00B14DBE"/>
    <w:rsid w:val="00B15928"/>
    <w:rsid w:val="00B162A4"/>
    <w:rsid w:val="00B24D76"/>
    <w:rsid w:val="00B427F0"/>
    <w:rsid w:val="00B43DCF"/>
    <w:rsid w:val="00B50AD2"/>
    <w:rsid w:val="00B521DF"/>
    <w:rsid w:val="00B5566F"/>
    <w:rsid w:val="00B56F6E"/>
    <w:rsid w:val="00B62EBE"/>
    <w:rsid w:val="00B631E2"/>
    <w:rsid w:val="00B64E75"/>
    <w:rsid w:val="00B6705D"/>
    <w:rsid w:val="00B86CB3"/>
    <w:rsid w:val="00B97123"/>
    <w:rsid w:val="00BA5448"/>
    <w:rsid w:val="00BA7FA0"/>
    <w:rsid w:val="00BB0B70"/>
    <w:rsid w:val="00BB2CDA"/>
    <w:rsid w:val="00BB4D05"/>
    <w:rsid w:val="00BB769F"/>
    <w:rsid w:val="00BC5DBF"/>
    <w:rsid w:val="00BC76B0"/>
    <w:rsid w:val="00BD0799"/>
    <w:rsid w:val="00BD090C"/>
    <w:rsid w:val="00BD7926"/>
    <w:rsid w:val="00BE249D"/>
    <w:rsid w:val="00BE31D2"/>
    <w:rsid w:val="00BF3B80"/>
    <w:rsid w:val="00BF5197"/>
    <w:rsid w:val="00C06966"/>
    <w:rsid w:val="00C06E4A"/>
    <w:rsid w:val="00C107CF"/>
    <w:rsid w:val="00C2052A"/>
    <w:rsid w:val="00C212F5"/>
    <w:rsid w:val="00C3379C"/>
    <w:rsid w:val="00C3793B"/>
    <w:rsid w:val="00C4024F"/>
    <w:rsid w:val="00C419B3"/>
    <w:rsid w:val="00C4209F"/>
    <w:rsid w:val="00C44BEA"/>
    <w:rsid w:val="00C522BB"/>
    <w:rsid w:val="00C52B81"/>
    <w:rsid w:val="00C54163"/>
    <w:rsid w:val="00C57895"/>
    <w:rsid w:val="00C60A1E"/>
    <w:rsid w:val="00C64CBB"/>
    <w:rsid w:val="00C7560E"/>
    <w:rsid w:val="00C81109"/>
    <w:rsid w:val="00C82169"/>
    <w:rsid w:val="00C93FF8"/>
    <w:rsid w:val="00C956B2"/>
    <w:rsid w:val="00CA0088"/>
    <w:rsid w:val="00CA482C"/>
    <w:rsid w:val="00CC2E8D"/>
    <w:rsid w:val="00CC5E66"/>
    <w:rsid w:val="00CD27AA"/>
    <w:rsid w:val="00CE06AA"/>
    <w:rsid w:val="00CF252D"/>
    <w:rsid w:val="00D02E10"/>
    <w:rsid w:val="00D071DF"/>
    <w:rsid w:val="00D10B3C"/>
    <w:rsid w:val="00D16879"/>
    <w:rsid w:val="00D338BC"/>
    <w:rsid w:val="00D34288"/>
    <w:rsid w:val="00D37451"/>
    <w:rsid w:val="00D40D07"/>
    <w:rsid w:val="00D42685"/>
    <w:rsid w:val="00D4598C"/>
    <w:rsid w:val="00D4738C"/>
    <w:rsid w:val="00D4772E"/>
    <w:rsid w:val="00D5023C"/>
    <w:rsid w:val="00D50696"/>
    <w:rsid w:val="00D53D9B"/>
    <w:rsid w:val="00D64113"/>
    <w:rsid w:val="00D66161"/>
    <w:rsid w:val="00D7502B"/>
    <w:rsid w:val="00D76543"/>
    <w:rsid w:val="00D76CD2"/>
    <w:rsid w:val="00D832D2"/>
    <w:rsid w:val="00DA1180"/>
    <w:rsid w:val="00DA2933"/>
    <w:rsid w:val="00DA42CE"/>
    <w:rsid w:val="00DA6805"/>
    <w:rsid w:val="00DA76F0"/>
    <w:rsid w:val="00DB33F0"/>
    <w:rsid w:val="00DB3649"/>
    <w:rsid w:val="00DB5C64"/>
    <w:rsid w:val="00DB62DD"/>
    <w:rsid w:val="00DC667A"/>
    <w:rsid w:val="00DD1584"/>
    <w:rsid w:val="00DD1B56"/>
    <w:rsid w:val="00DD3AB5"/>
    <w:rsid w:val="00E01264"/>
    <w:rsid w:val="00E033B1"/>
    <w:rsid w:val="00E1479F"/>
    <w:rsid w:val="00E156F6"/>
    <w:rsid w:val="00E17BB7"/>
    <w:rsid w:val="00E206D1"/>
    <w:rsid w:val="00E2614E"/>
    <w:rsid w:val="00E31A1C"/>
    <w:rsid w:val="00E446F3"/>
    <w:rsid w:val="00E46701"/>
    <w:rsid w:val="00E70C68"/>
    <w:rsid w:val="00E71F61"/>
    <w:rsid w:val="00E75235"/>
    <w:rsid w:val="00E769B5"/>
    <w:rsid w:val="00E809BE"/>
    <w:rsid w:val="00E81EEE"/>
    <w:rsid w:val="00E85DB3"/>
    <w:rsid w:val="00E866B2"/>
    <w:rsid w:val="00E8765B"/>
    <w:rsid w:val="00E90A09"/>
    <w:rsid w:val="00E963E2"/>
    <w:rsid w:val="00E964D3"/>
    <w:rsid w:val="00E9784D"/>
    <w:rsid w:val="00EA353A"/>
    <w:rsid w:val="00EB12EC"/>
    <w:rsid w:val="00EB1534"/>
    <w:rsid w:val="00EC0D6B"/>
    <w:rsid w:val="00EC3639"/>
    <w:rsid w:val="00EC4081"/>
    <w:rsid w:val="00EC620A"/>
    <w:rsid w:val="00ED0A8C"/>
    <w:rsid w:val="00ED24DF"/>
    <w:rsid w:val="00EE10B4"/>
    <w:rsid w:val="00F01E51"/>
    <w:rsid w:val="00F02F1D"/>
    <w:rsid w:val="00F0525D"/>
    <w:rsid w:val="00F066F0"/>
    <w:rsid w:val="00F07956"/>
    <w:rsid w:val="00F11538"/>
    <w:rsid w:val="00F20236"/>
    <w:rsid w:val="00F3144B"/>
    <w:rsid w:val="00F40461"/>
    <w:rsid w:val="00F46F38"/>
    <w:rsid w:val="00F51EB3"/>
    <w:rsid w:val="00F54337"/>
    <w:rsid w:val="00F57CEB"/>
    <w:rsid w:val="00F60E59"/>
    <w:rsid w:val="00F64CAC"/>
    <w:rsid w:val="00F67CEE"/>
    <w:rsid w:val="00F71994"/>
    <w:rsid w:val="00F729F3"/>
    <w:rsid w:val="00F752D5"/>
    <w:rsid w:val="00F8446D"/>
    <w:rsid w:val="00F911A3"/>
    <w:rsid w:val="00F91A31"/>
    <w:rsid w:val="00F93828"/>
    <w:rsid w:val="00FA581E"/>
    <w:rsid w:val="00FC5AD2"/>
    <w:rsid w:val="00FD2A41"/>
    <w:rsid w:val="00FE1B8D"/>
    <w:rsid w:val="00FE50E1"/>
    <w:rsid w:val="00FF1EE1"/>
    <w:rsid w:val="00FF4755"/>
    <w:rsid w:val="00FF7F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A09B3A59-CC17-471F-8E4B-8EC37CB24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2C39"/>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7000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uiPriority w:val="99"/>
    <w:rsid w:val="004E2E31"/>
    <w:pPr>
      <w:widowControl w:val="0"/>
      <w:autoSpaceDE w:val="0"/>
      <w:autoSpaceDN w:val="0"/>
      <w:adjustRightInd w:val="0"/>
    </w:pPr>
    <w:rPr>
      <w:rFonts w:ascii="Arial" w:eastAsia="Times New Roman" w:hAnsi="Arial" w:cs="Arial"/>
      <w:sz w:val="20"/>
      <w:szCs w:val="20"/>
    </w:rPr>
  </w:style>
  <w:style w:type="paragraph" w:customStyle="1" w:styleId="ConsPlusNonformat">
    <w:name w:val="ConsPlusNonformat"/>
    <w:uiPriority w:val="99"/>
    <w:rsid w:val="00120FBE"/>
    <w:pPr>
      <w:widowControl w:val="0"/>
      <w:autoSpaceDE w:val="0"/>
      <w:autoSpaceDN w:val="0"/>
      <w:adjustRightInd w:val="0"/>
    </w:pPr>
    <w:rPr>
      <w:rFonts w:ascii="Courier New" w:eastAsia="Times New Roman" w:hAnsi="Courier New" w:cs="Courier New"/>
      <w:sz w:val="20"/>
      <w:szCs w:val="20"/>
    </w:rPr>
  </w:style>
  <w:style w:type="paragraph" w:styleId="a4">
    <w:name w:val="Normal (Web)"/>
    <w:basedOn w:val="a"/>
    <w:uiPriority w:val="99"/>
    <w:rsid w:val="00B106C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n2r">
    <w:name w:val="fn2r"/>
    <w:basedOn w:val="a"/>
    <w:uiPriority w:val="99"/>
    <w:rsid w:val="005126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0">
    <w:name w:val="consplusnormal"/>
    <w:basedOn w:val="a"/>
    <w:uiPriority w:val="99"/>
    <w:rsid w:val="00D50696"/>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0"/>
    <w:uiPriority w:val="99"/>
    <w:semiHidden/>
    <w:rsid w:val="00D50696"/>
    <w:rPr>
      <w:rFonts w:cs="Times New Roman"/>
      <w:color w:val="0000FF"/>
      <w:u w:val="single"/>
    </w:rPr>
  </w:style>
  <w:style w:type="paragraph" w:styleId="a6">
    <w:name w:val="Balloon Text"/>
    <w:basedOn w:val="a"/>
    <w:link w:val="a7"/>
    <w:uiPriority w:val="99"/>
    <w:semiHidden/>
    <w:rsid w:val="00495B81"/>
    <w:pPr>
      <w:spacing w:after="0" w:line="240" w:lineRule="auto"/>
    </w:pPr>
    <w:rPr>
      <w:rFonts w:ascii="Tahoma" w:eastAsia="Times New Roman" w:hAnsi="Tahoma"/>
      <w:sz w:val="16"/>
      <w:szCs w:val="16"/>
      <w:lang w:eastAsia="ru-RU"/>
    </w:rPr>
  </w:style>
  <w:style w:type="character" w:customStyle="1" w:styleId="a7">
    <w:name w:val="Текст выноски Знак"/>
    <w:basedOn w:val="a0"/>
    <w:link w:val="a6"/>
    <w:uiPriority w:val="99"/>
    <w:semiHidden/>
    <w:locked/>
    <w:rsid w:val="00495B81"/>
    <w:rPr>
      <w:rFonts w:ascii="Tahoma" w:hAnsi="Tahoma" w:cs="Times New Roman"/>
      <w:sz w:val="16"/>
    </w:rPr>
  </w:style>
  <w:style w:type="paragraph" w:styleId="a8">
    <w:name w:val="header"/>
    <w:basedOn w:val="a"/>
    <w:link w:val="a9"/>
    <w:uiPriority w:val="99"/>
    <w:rsid w:val="00495B81"/>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9">
    <w:name w:val="Верхний колонтитул Знак"/>
    <w:basedOn w:val="a0"/>
    <w:link w:val="a8"/>
    <w:uiPriority w:val="99"/>
    <w:locked/>
    <w:rsid w:val="00495B81"/>
    <w:rPr>
      <w:rFonts w:ascii="Times New Roman" w:hAnsi="Times New Roman" w:cs="Times New Roman"/>
      <w:sz w:val="24"/>
    </w:rPr>
  </w:style>
  <w:style w:type="character" w:styleId="aa">
    <w:name w:val="page number"/>
    <w:basedOn w:val="a0"/>
    <w:uiPriority w:val="99"/>
    <w:rsid w:val="00495B81"/>
    <w:rPr>
      <w:rFonts w:cs="Times New Roman"/>
    </w:rPr>
  </w:style>
  <w:style w:type="paragraph" w:styleId="ab">
    <w:name w:val="footer"/>
    <w:basedOn w:val="a"/>
    <w:link w:val="ac"/>
    <w:uiPriority w:val="99"/>
    <w:rsid w:val="00495B81"/>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c">
    <w:name w:val="Нижний колонтитул Знак"/>
    <w:basedOn w:val="a0"/>
    <w:link w:val="ab"/>
    <w:uiPriority w:val="99"/>
    <w:locked/>
    <w:rsid w:val="00495B81"/>
    <w:rPr>
      <w:rFonts w:ascii="Times New Roman" w:hAnsi="Times New Roman" w:cs="Times New Roman"/>
      <w:sz w:val="24"/>
    </w:rPr>
  </w:style>
  <w:style w:type="character" w:styleId="ad">
    <w:name w:val="Strong"/>
    <w:basedOn w:val="a0"/>
    <w:uiPriority w:val="99"/>
    <w:qFormat/>
    <w:rsid w:val="00E2614E"/>
    <w:rPr>
      <w:rFonts w:cs="Times New Roman"/>
      <w:b/>
    </w:rPr>
  </w:style>
  <w:style w:type="paragraph" w:customStyle="1" w:styleId="ConsPlusCell">
    <w:name w:val="ConsPlusCell"/>
    <w:uiPriority w:val="99"/>
    <w:rsid w:val="00136E5F"/>
    <w:pPr>
      <w:widowControl w:val="0"/>
      <w:autoSpaceDE w:val="0"/>
      <w:autoSpaceDN w:val="0"/>
      <w:adjustRightInd w:val="0"/>
    </w:pPr>
    <w:rPr>
      <w:rFonts w:ascii="Arial" w:eastAsia="Times New Roman" w:hAnsi="Arial" w:cs="Arial"/>
      <w:sz w:val="20"/>
      <w:szCs w:val="20"/>
    </w:rPr>
  </w:style>
  <w:style w:type="paragraph" w:styleId="ae">
    <w:name w:val="footnote text"/>
    <w:aliases w:val="single space,Текст сноски Знак Знак,Текст сноски Знак1 Знак,Текст сноски Знак Знак1 Знак,Текст сноски-FN,Текст сноски Знак Знак Знак Знак Знак Знак Знак Знак,Текст сноски Знак Знак Знак Знак Знак Знак Знак"/>
    <w:basedOn w:val="a"/>
    <w:link w:val="1"/>
    <w:uiPriority w:val="99"/>
    <w:semiHidden/>
    <w:rsid w:val="00C44BEA"/>
    <w:pPr>
      <w:spacing w:after="0" w:line="240" w:lineRule="auto"/>
    </w:pPr>
    <w:rPr>
      <w:rFonts w:ascii="Times New Roman" w:hAnsi="Times New Roman"/>
      <w:sz w:val="24"/>
      <w:szCs w:val="20"/>
      <w:lang w:eastAsia="ru-RU"/>
    </w:rPr>
  </w:style>
  <w:style w:type="character" w:customStyle="1" w:styleId="FootnoteTextChar">
    <w:name w:val="Footnote Text Char"/>
    <w:aliases w:val="single space Char,Текст сноски Знак Знак Char,Текст сноски Знак1 Знак Char,Текст сноски Знак Знак1 Знак Char,Текст сноски-FN Char,Текст сноски Знак Знак Знак Знак Знак Знак Знак Знак Char"/>
    <w:basedOn w:val="a0"/>
    <w:uiPriority w:val="99"/>
    <w:semiHidden/>
    <w:locked/>
    <w:rsid w:val="002E2F0C"/>
    <w:rPr>
      <w:rFonts w:cs="Times New Roman"/>
      <w:sz w:val="20"/>
      <w:szCs w:val="20"/>
      <w:lang w:eastAsia="en-US"/>
    </w:rPr>
  </w:style>
  <w:style w:type="character" w:customStyle="1" w:styleId="af">
    <w:name w:val="Текст сноски Знак"/>
    <w:uiPriority w:val="99"/>
    <w:semiHidden/>
    <w:rsid w:val="00C44BEA"/>
    <w:rPr>
      <w:lang w:eastAsia="en-US"/>
    </w:rPr>
  </w:style>
  <w:style w:type="character" w:styleId="af0">
    <w:name w:val="footnote reference"/>
    <w:aliases w:val="Знак сноски-FN,Ciae niinee-FN"/>
    <w:basedOn w:val="a0"/>
    <w:uiPriority w:val="99"/>
    <w:semiHidden/>
    <w:rsid w:val="00C44BEA"/>
    <w:rPr>
      <w:rFonts w:cs="Times New Roman"/>
      <w:vertAlign w:val="superscript"/>
    </w:rPr>
  </w:style>
  <w:style w:type="paragraph" w:styleId="af1">
    <w:name w:val="Body Text"/>
    <w:aliases w:val="Основной текст Знак Знак Знак,Основной текст Знак Знак,Основной текст Знак Знак Знак Знак Знак Знак Знак Знак Знак Знак Знак Знак Знак Знак Знак Знак Знак Знак Знак Знак Знак Знак Знак Знак Знак Знак,бпОсновной текст,Body Text Char"/>
    <w:basedOn w:val="a"/>
    <w:link w:val="af2"/>
    <w:uiPriority w:val="99"/>
    <w:semiHidden/>
    <w:rsid w:val="00C44BEA"/>
    <w:pPr>
      <w:spacing w:after="0" w:line="240" w:lineRule="auto"/>
    </w:pPr>
    <w:rPr>
      <w:rFonts w:ascii="Times New Roman" w:eastAsia="Times New Roman" w:hAnsi="Times New Roman"/>
      <w:sz w:val="28"/>
      <w:szCs w:val="24"/>
      <w:lang w:eastAsia="ru-RU"/>
    </w:rPr>
  </w:style>
  <w:style w:type="character" w:customStyle="1" w:styleId="af2">
    <w:name w:val="Основной текст Знак"/>
    <w:aliases w:val="Основной текст Знак Знак Знак Знак,Основной текст Знак Знак Знак1,Основной текст Знак Знак Знак Знак Знак Знак Знак Знак Знак Знак Знак Знак Знак Знак Знак Знак Знак Знак Знак Знак Знак Знак Знак Знак Знак Знак Знак"/>
    <w:basedOn w:val="a0"/>
    <w:link w:val="af1"/>
    <w:uiPriority w:val="99"/>
    <w:semiHidden/>
    <w:locked/>
    <w:rsid w:val="00C44BEA"/>
    <w:rPr>
      <w:rFonts w:ascii="Times New Roman" w:hAnsi="Times New Roman" w:cs="Times New Roman"/>
      <w:sz w:val="24"/>
    </w:rPr>
  </w:style>
  <w:style w:type="character" w:customStyle="1" w:styleId="1">
    <w:name w:val="Текст сноски Знак1"/>
    <w:aliases w:val="single space Знак,Текст сноски Знак Знак Знак,Текст сноски Знак1 Знак Знак,Текст сноски Знак Знак1 Знак Знак,Текст сноски-FN Знак,Текст сноски Знак Знак Знак Знак Знак Знак Знак Знак Знак"/>
    <w:link w:val="ae"/>
    <w:uiPriority w:val="99"/>
    <w:semiHidden/>
    <w:locked/>
    <w:rsid w:val="00C44BEA"/>
    <w:rPr>
      <w:rFonts w:ascii="Times New Roman" w:hAnsi="Times New Roman"/>
      <w:sz w:val="24"/>
    </w:rPr>
  </w:style>
  <w:style w:type="paragraph" w:styleId="af3">
    <w:name w:val="List Paragraph"/>
    <w:basedOn w:val="a"/>
    <w:uiPriority w:val="99"/>
    <w:qFormat/>
    <w:rsid w:val="00336530"/>
    <w:pPr>
      <w:ind w:left="720"/>
      <w:contextualSpacing/>
    </w:pPr>
  </w:style>
  <w:style w:type="paragraph" w:styleId="2">
    <w:name w:val="Body Text Indent 2"/>
    <w:basedOn w:val="a"/>
    <w:link w:val="20"/>
    <w:uiPriority w:val="99"/>
    <w:rsid w:val="00E70C68"/>
    <w:pPr>
      <w:spacing w:after="0" w:line="240" w:lineRule="auto"/>
      <w:ind w:firstLine="709"/>
      <w:jc w:val="both"/>
    </w:pPr>
    <w:rPr>
      <w:rFonts w:ascii="Times New Roman" w:hAnsi="Times New Roman"/>
      <w:sz w:val="26"/>
      <w:szCs w:val="20"/>
      <w:lang w:eastAsia="ru-RU"/>
    </w:rPr>
  </w:style>
  <w:style w:type="character" w:customStyle="1" w:styleId="20">
    <w:name w:val="Основной текст с отступом 2 Знак"/>
    <w:basedOn w:val="a0"/>
    <w:link w:val="2"/>
    <w:uiPriority w:val="99"/>
    <w:semiHidden/>
    <w:locked/>
    <w:rsid w:val="002A1A20"/>
    <w:rPr>
      <w:rFonts w:cs="Times New Roman"/>
      <w:lang w:eastAsia="en-US"/>
    </w:rPr>
  </w:style>
  <w:style w:type="character" w:customStyle="1" w:styleId="font61">
    <w:name w:val="font61"/>
    <w:basedOn w:val="a0"/>
    <w:uiPriority w:val="99"/>
    <w:rsid w:val="00E70C68"/>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066740">
      <w:marLeft w:val="0"/>
      <w:marRight w:val="0"/>
      <w:marTop w:val="0"/>
      <w:marBottom w:val="0"/>
      <w:divBdr>
        <w:top w:val="none" w:sz="0" w:space="0" w:color="auto"/>
        <w:left w:val="none" w:sz="0" w:space="0" w:color="auto"/>
        <w:bottom w:val="none" w:sz="0" w:space="0" w:color="auto"/>
        <w:right w:val="none" w:sz="0" w:space="0" w:color="auto"/>
      </w:divBdr>
      <w:divsChild>
        <w:div w:id="1207066746">
          <w:marLeft w:val="0"/>
          <w:marRight w:val="0"/>
          <w:marTop w:val="0"/>
          <w:marBottom w:val="0"/>
          <w:divBdr>
            <w:top w:val="none" w:sz="0" w:space="0" w:color="auto"/>
            <w:left w:val="none" w:sz="0" w:space="0" w:color="auto"/>
            <w:bottom w:val="none" w:sz="0" w:space="0" w:color="auto"/>
            <w:right w:val="none" w:sz="0" w:space="0" w:color="auto"/>
          </w:divBdr>
          <w:divsChild>
            <w:div w:id="1207066752">
              <w:marLeft w:val="0"/>
              <w:marRight w:val="0"/>
              <w:marTop w:val="0"/>
              <w:marBottom w:val="0"/>
              <w:divBdr>
                <w:top w:val="none" w:sz="0" w:space="0" w:color="auto"/>
                <w:left w:val="none" w:sz="0" w:space="0" w:color="auto"/>
                <w:bottom w:val="none" w:sz="0" w:space="0" w:color="auto"/>
                <w:right w:val="none" w:sz="0" w:space="0" w:color="auto"/>
              </w:divBdr>
              <w:divsChild>
                <w:div w:id="1207066750">
                  <w:marLeft w:val="0"/>
                  <w:marRight w:val="0"/>
                  <w:marTop w:val="0"/>
                  <w:marBottom w:val="0"/>
                  <w:divBdr>
                    <w:top w:val="none" w:sz="0" w:space="0" w:color="auto"/>
                    <w:left w:val="none" w:sz="0" w:space="0" w:color="auto"/>
                    <w:bottom w:val="none" w:sz="0" w:space="0" w:color="auto"/>
                    <w:right w:val="none" w:sz="0" w:space="0" w:color="auto"/>
                  </w:divBdr>
                  <w:divsChild>
                    <w:div w:id="1207066748">
                      <w:marLeft w:val="0"/>
                      <w:marRight w:val="0"/>
                      <w:marTop w:val="0"/>
                      <w:marBottom w:val="0"/>
                      <w:divBdr>
                        <w:top w:val="none" w:sz="0" w:space="0" w:color="auto"/>
                        <w:left w:val="none" w:sz="0" w:space="0" w:color="auto"/>
                        <w:bottom w:val="none" w:sz="0" w:space="0" w:color="auto"/>
                        <w:right w:val="none" w:sz="0" w:space="0" w:color="auto"/>
                      </w:divBdr>
                      <w:divsChild>
                        <w:div w:id="120706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066741">
      <w:marLeft w:val="0"/>
      <w:marRight w:val="0"/>
      <w:marTop w:val="0"/>
      <w:marBottom w:val="0"/>
      <w:divBdr>
        <w:top w:val="none" w:sz="0" w:space="0" w:color="auto"/>
        <w:left w:val="none" w:sz="0" w:space="0" w:color="auto"/>
        <w:bottom w:val="none" w:sz="0" w:space="0" w:color="auto"/>
        <w:right w:val="none" w:sz="0" w:space="0" w:color="auto"/>
      </w:divBdr>
    </w:div>
    <w:div w:id="1207066747">
      <w:marLeft w:val="0"/>
      <w:marRight w:val="0"/>
      <w:marTop w:val="0"/>
      <w:marBottom w:val="0"/>
      <w:divBdr>
        <w:top w:val="none" w:sz="0" w:space="0" w:color="auto"/>
        <w:left w:val="none" w:sz="0" w:space="0" w:color="auto"/>
        <w:bottom w:val="none" w:sz="0" w:space="0" w:color="auto"/>
        <w:right w:val="none" w:sz="0" w:space="0" w:color="auto"/>
      </w:divBdr>
    </w:div>
    <w:div w:id="1207066749">
      <w:marLeft w:val="0"/>
      <w:marRight w:val="0"/>
      <w:marTop w:val="0"/>
      <w:marBottom w:val="0"/>
      <w:divBdr>
        <w:top w:val="none" w:sz="0" w:space="0" w:color="auto"/>
        <w:left w:val="none" w:sz="0" w:space="0" w:color="auto"/>
        <w:bottom w:val="none" w:sz="0" w:space="0" w:color="auto"/>
        <w:right w:val="none" w:sz="0" w:space="0" w:color="auto"/>
      </w:divBdr>
      <w:divsChild>
        <w:div w:id="1207066742">
          <w:marLeft w:val="0"/>
          <w:marRight w:val="0"/>
          <w:marTop w:val="0"/>
          <w:marBottom w:val="0"/>
          <w:divBdr>
            <w:top w:val="none" w:sz="0" w:space="0" w:color="auto"/>
            <w:left w:val="none" w:sz="0" w:space="0" w:color="auto"/>
            <w:bottom w:val="none" w:sz="0" w:space="0" w:color="auto"/>
            <w:right w:val="none" w:sz="0" w:space="0" w:color="auto"/>
          </w:divBdr>
        </w:div>
      </w:divsChild>
    </w:div>
    <w:div w:id="1207066753">
      <w:marLeft w:val="0"/>
      <w:marRight w:val="0"/>
      <w:marTop w:val="0"/>
      <w:marBottom w:val="0"/>
      <w:divBdr>
        <w:top w:val="none" w:sz="0" w:space="0" w:color="auto"/>
        <w:left w:val="none" w:sz="0" w:space="0" w:color="auto"/>
        <w:bottom w:val="none" w:sz="0" w:space="0" w:color="auto"/>
        <w:right w:val="none" w:sz="0" w:space="0" w:color="auto"/>
      </w:divBdr>
      <w:divsChild>
        <w:div w:id="1207066745">
          <w:marLeft w:val="0"/>
          <w:marRight w:val="0"/>
          <w:marTop w:val="0"/>
          <w:marBottom w:val="0"/>
          <w:divBdr>
            <w:top w:val="none" w:sz="0" w:space="0" w:color="auto"/>
            <w:left w:val="none" w:sz="0" w:space="0" w:color="auto"/>
            <w:bottom w:val="none" w:sz="0" w:space="0" w:color="auto"/>
            <w:right w:val="none" w:sz="0" w:space="0" w:color="auto"/>
          </w:divBdr>
          <w:divsChild>
            <w:div w:id="1207066751">
              <w:marLeft w:val="0"/>
              <w:marRight w:val="0"/>
              <w:marTop w:val="0"/>
              <w:marBottom w:val="0"/>
              <w:divBdr>
                <w:top w:val="none" w:sz="0" w:space="0" w:color="auto"/>
                <w:left w:val="none" w:sz="0" w:space="0" w:color="auto"/>
                <w:bottom w:val="none" w:sz="0" w:space="0" w:color="auto"/>
                <w:right w:val="none" w:sz="0" w:space="0" w:color="auto"/>
              </w:divBdr>
              <w:divsChild>
                <w:div w:id="120706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5719</Words>
  <Characters>32599</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Главное управление</vt:lpstr>
    </vt:vector>
  </TitlesOfParts>
  <Company>MSHOME</Company>
  <LinksUpToDate>false</LinksUpToDate>
  <CharactersWithSpaces>38242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Главное управление</dc:title>
  <dc:subject/>
  <dc:creator>User</dc:creator>
  <cp:keywords/>
  <dc:description/>
  <cp:lastModifiedBy>Аня</cp:lastModifiedBy>
  <cp:revision>3</cp:revision>
  <cp:lastPrinted>2016-04-11T13:26:00Z</cp:lastPrinted>
  <dcterms:created xsi:type="dcterms:W3CDTF">2016-04-19T09:35:00Z</dcterms:created>
  <dcterms:modified xsi:type="dcterms:W3CDTF">2016-04-19T09:36:00Z</dcterms:modified>
</cp:coreProperties>
</file>